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2A1E07" w:rsidRDefault="00F746EF" w:rsidP="001F1ADB">
      <w:pPr>
        <w:pStyle w:val="Cabealho"/>
        <w:tabs>
          <w:tab w:val="clear" w:pos="4419"/>
          <w:tab w:val="clear" w:pos="8838"/>
        </w:tabs>
        <w:jc w:val="center"/>
        <w:rPr>
          <w:b/>
          <w:color w:val="000000" w:themeColor="text1"/>
          <w:sz w:val="24"/>
          <w:szCs w:val="24"/>
        </w:rPr>
      </w:pPr>
      <w:r w:rsidRPr="002A1E07">
        <w:rPr>
          <w:b/>
          <w:color w:val="000000" w:themeColor="text1"/>
          <w:sz w:val="24"/>
          <w:szCs w:val="24"/>
        </w:rPr>
        <w:t xml:space="preserve">EDITAL </w:t>
      </w:r>
    </w:p>
    <w:p w:rsidR="00F746EF" w:rsidRPr="002A1E07" w:rsidRDefault="00F746EF" w:rsidP="001F1ADB">
      <w:pPr>
        <w:pStyle w:val="Cabealho"/>
        <w:tabs>
          <w:tab w:val="clear" w:pos="4419"/>
          <w:tab w:val="clear" w:pos="8838"/>
        </w:tabs>
        <w:jc w:val="center"/>
        <w:rPr>
          <w:b/>
          <w:color w:val="000000" w:themeColor="text1"/>
          <w:sz w:val="24"/>
          <w:szCs w:val="24"/>
        </w:rPr>
      </w:pPr>
    </w:p>
    <w:p w:rsidR="00F746EF" w:rsidRPr="002A1E07" w:rsidRDefault="00F746EF" w:rsidP="001F1ADB">
      <w:pPr>
        <w:pStyle w:val="Cabealho"/>
        <w:tabs>
          <w:tab w:val="clear" w:pos="4419"/>
          <w:tab w:val="clear" w:pos="8838"/>
        </w:tabs>
        <w:jc w:val="both"/>
        <w:rPr>
          <w:b/>
          <w:color w:val="000000" w:themeColor="text1"/>
          <w:sz w:val="24"/>
          <w:szCs w:val="24"/>
        </w:rPr>
      </w:pPr>
      <w:r w:rsidRPr="002A1E07">
        <w:rPr>
          <w:b/>
          <w:color w:val="000000" w:themeColor="text1"/>
          <w:sz w:val="24"/>
          <w:szCs w:val="24"/>
        </w:rPr>
        <w:t xml:space="preserve">PREGÃO PRESENCIAL Nº </w:t>
      </w:r>
      <w:r w:rsidR="0030279D">
        <w:rPr>
          <w:b/>
          <w:color w:val="000000" w:themeColor="text1"/>
          <w:sz w:val="24"/>
          <w:szCs w:val="24"/>
        </w:rPr>
        <w:t>033</w:t>
      </w:r>
      <w:r w:rsidRPr="002A1E07">
        <w:rPr>
          <w:b/>
          <w:color w:val="000000" w:themeColor="text1"/>
          <w:sz w:val="24"/>
          <w:szCs w:val="24"/>
        </w:rPr>
        <w:t>/2017 – S</w:t>
      </w:r>
      <w:r w:rsidR="000119CB" w:rsidRPr="002A1E07">
        <w:rPr>
          <w:b/>
          <w:color w:val="000000" w:themeColor="text1"/>
          <w:sz w:val="24"/>
          <w:szCs w:val="24"/>
        </w:rPr>
        <w:t>PG</w:t>
      </w:r>
      <w:r w:rsidRPr="002A1E07">
        <w:rPr>
          <w:b/>
          <w:color w:val="000000" w:themeColor="text1"/>
          <w:sz w:val="24"/>
          <w:szCs w:val="24"/>
        </w:rPr>
        <w:t xml:space="preserve">M </w:t>
      </w:r>
    </w:p>
    <w:p w:rsidR="00F746EF" w:rsidRPr="002A1E07" w:rsidRDefault="00F746EF" w:rsidP="001F1ADB">
      <w:pPr>
        <w:pStyle w:val="Cabealho"/>
        <w:tabs>
          <w:tab w:val="clear" w:pos="4419"/>
          <w:tab w:val="clear" w:pos="8838"/>
        </w:tabs>
        <w:jc w:val="both"/>
        <w:rPr>
          <w:b/>
          <w:color w:val="000000" w:themeColor="text1"/>
          <w:sz w:val="24"/>
          <w:szCs w:val="24"/>
        </w:rPr>
      </w:pPr>
    </w:p>
    <w:p w:rsidR="00F746EF" w:rsidRPr="002A1E07" w:rsidRDefault="00F746EF" w:rsidP="001F1ADB">
      <w:pPr>
        <w:pStyle w:val="Cabealho"/>
        <w:tabs>
          <w:tab w:val="clear" w:pos="4419"/>
          <w:tab w:val="clear" w:pos="8838"/>
        </w:tabs>
        <w:jc w:val="both"/>
        <w:rPr>
          <w:b/>
          <w:color w:val="000000" w:themeColor="text1"/>
          <w:sz w:val="24"/>
          <w:szCs w:val="24"/>
        </w:rPr>
      </w:pPr>
      <w:r w:rsidRPr="002A1E07">
        <w:rPr>
          <w:b/>
          <w:color w:val="000000" w:themeColor="text1"/>
          <w:sz w:val="24"/>
          <w:szCs w:val="24"/>
        </w:rPr>
        <w:t xml:space="preserve">Processos Administrativos nº </w:t>
      </w:r>
      <w:r w:rsidR="002A1E07" w:rsidRPr="002A1E07">
        <w:rPr>
          <w:b/>
          <w:color w:val="000000" w:themeColor="text1"/>
          <w:sz w:val="24"/>
          <w:szCs w:val="24"/>
        </w:rPr>
        <w:t>1239/17</w:t>
      </w:r>
    </w:p>
    <w:p w:rsidR="00F746EF" w:rsidRPr="002A1E07" w:rsidRDefault="000119CB" w:rsidP="001F1ADB">
      <w:pPr>
        <w:pStyle w:val="Cabealho"/>
        <w:tabs>
          <w:tab w:val="clear" w:pos="4419"/>
          <w:tab w:val="clear" w:pos="8838"/>
        </w:tabs>
        <w:jc w:val="both"/>
        <w:rPr>
          <w:b/>
          <w:color w:val="000000" w:themeColor="text1"/>
          <w:sz w:val="24"/>
          <w:szCs w:val="24"/>
        </w:rPr>
      </w:pPr>
      <w:r w:rsidRPr="002A1E07">
        <w:rPr>
          <w:b/>
          <w:color w:val="000000" w:themeColor="text1"/>
          <w:sz w:val="24"/>
          <w:szCs w:val="24"/>
        </w:rPr>
        <w:t>Secretaria de Planejamento e Gestão Municipal</w:t>
      </w:r>
    </w:p>
    <w:p w:rsidR="00F746EF" w:rsidRPr="002A1E07" w:rsidRDefault="00F746EF" w:rsidP="001F1ADB">
      <w:pPr>
        <w:pStyle w:val="Cabealho"/>
        <w:tabs>
          <w:tab w:val="clear" w:pos="4419"/>
          <w:tab w:val="clear" w:pos="8838"/>
        </w:tabs>
        <w:jc w:val="both"/>
        <w:rPr>
          <w:b/>
          <w:color w:val="000000" w:themeColor="text1"/>
          <w:sz w:val="24"/>
          <w:szCs w:val="24"/>
        </w:rPr>
      </w:pPr>
    </w:p>
    <w:p w:rsidR="00F746EF" w:rsidRPr="002A1E07" w:rsidRDefault="00F746EF" w:rsidP="001F1ADB">
      <w:pPr>
        <w:pStyle w:val="Cabealho"/>
        <w:tabs>
          <w:tab w:val="clear" w:pos="4419"/>
          <w:tab w:val="clear" w:pos="8838"/>
        </w:tabs>
        <w:jc w:val="both"/>
        <w:rPr>
          <w:b/>
          <w:color w:val="000000" w:themeColor="text1"/>
          <w:sz w:val="24"/>
          <w:szCs w:val="24"/>
        </w:rPr>
      </w:pPr>
    </w:p>
    <w:p w:rsidR="00F746EF" w:rsidRPr="002A1E07" w:rsidRDefault="00F746EF" w:rsidP="001F1ADB">
      <w:pPr>
        <w:pStyle w:val="Cabealho"/>
        <w:tabs>
          <w:tab w:val="clear" w:pos="4419"/>
          <w:tab w:val="clear" w:pos="8838"/>
        </w:tabs>
        <w:jc w:val="both"/>
        <w:rPr>
          <w:color w:val="000000" w:themeColor="text1"/>
          <w:sz w:val="24"/>
          <w:szCs w:val="24"/>
        </w:rPr>
      </w:pPr>
      <w:r w:rsidRPr="002A1E07">
        <w:rPr>
          <w:color w:val="000000" w:themeColor="text1"/>
          <w:sz w:val="24"/>
          <w:szCs w:val="24"/>
        </w:rPr>
        <w:t xml:space="preserve">               A Comissão Permanente de Licitações e Compras da Secretaria Municipal de Bom Jardim comunica que fará realizar Licitação na modalidade de </w:t>
      </w:r>
      <w:r w:rsidRPr="002A1E07">
        <w:rPr>
          <w:b/>
          <w:color w:val="000000" w:themeColor="text1"/>
          <w:sz w:val="24"/>
          <w:szCs w:val="24"/>
        </w:rPr>
        <w:t>PREGÃO PRESENCIAL</w:t>
      </w:r>
      <w:r w:rsidRPr="002A1E07">
        <w:rPr>
          <w:color w:val="000000" w:themeColor="text1"/>
          <w:sz w:val="24"/>
          <w:szCs w:val="24"/>
        </w:rPr>
        <w:t xml:space="preserve">, tipo </w:t>
      </w:r>
      <w:r w:rsidRPr="002A1E07">
        <w:rPr>
          <w:b/>
          <w:bCs/>
          <w:color w:val="000000" w:themeColor="text1"/>
          <w:sz w:val="24"/>
          <w:szCs w:val="24"/>
        </w:rPr>
        <w:t xml:space="preserve">Menor Preço </w:t>
      </w:r>
      <w:r w:rsidR="00B14766">
        <w:rPr>
          <w:b/>
          <w:bCs/>
          <w:color w:val="000000" w:themeColor="text1"/>
          <w:sz w:val="24"/>
          <w:szCs w:val="24"/>
        </w:rPr>
        <w:t>Unitário</w:t>
      </w:r>
      <w:r w:rsidRPr="002A1E07">
        <w:rPr>
          <w:b/>
          <w:bCs/>
          <w:color w:val="000000" w:themeColor="text1"/>
          <w:sz w:val="24"/>
          <w:szCs w:val="24"/>
        </w:rPr>
        <w:t xml:space="preserve">, </w:t>
      </w:r>
      <w:r w:rsidRPr="002A1E07">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A1E07">
        <w:rPr>
          <w:b/>
          <w:bCs/>
          <w:color w:val="000000" w:themeColor="text1"/>
          <w:sz w:val="24"/>
          <w:szCs w:val="24"/>
        </w:rPr>
        <w:t xml:space="preserve"> </w:t>
      </w:r>
      <w:r w:rsidRPr="002A1E07">
        <w:rPr>
          <w:color w:val="000000" w:themeColor="text1"/>
          <w:sz w:val="24"/>
          <w:szCs w:val="24"/>
        </w:rPr>
        <w:t xml:space="preserve"> nº 8.666 /93 e suas alterações.</w:t>
      </w:r>
    </w:p>
    <w:p w:rsidR="00F746EF" w:rsidRPr="002A1E07" w:rsidRDefault="00F746EF" w:rsidP="001F1ADB">
      <w:pPr>
        <w:pStyle w:val="Cabealho"/>
        <w:tabs>
          <w:tab w:val="clear" w:pos="4419"/>
          <w:tab w:val="clear" w:pos="8838"/>
        </w:tabs>
        <w:jc w:val="both"/>
        <w:rPr>
          <w:color w:val="000000" w:themeColor="text1"/>
          <w:sz w:val="24"/>
          <w:szCs w:val="24"/>
        </w:rPr>
      </w:pPr>
      <w:r w:rsidRPr="002A1E07">
        <w:rPr>
          <w:color w:val="000000" w:themeColor="text1"/>
          <w:sz w:val="24"/>
          <w:szCs w:val="24"/>
        </w:rPr>
        <w:t xml:space="preserve">              A entrega dos envelopes </w:t>
      </w:r>
      <w:r w:rsidRPr="002A1E07">
        <w:rPr>
          <w:b/>
          <w:color w:val="000000" w:themeColor="text1"/>
          <w:sz w:val="24"/>
          <w:szCs w:val="24"/>
        </w:rPr>
        <w:t>HABILITAÇÃO</w:t>
      </w:r>
      <w:r w:rsidRPr="002A1E07">
        <w:rPr>
          <w:color w:val="000000" w:themeColor="text1"/>
          <w:sz w:val="24"/>
          <w:szCs w:val="24"/>
        </w:rPr>
        <w:t xml:space="preserve"> e </w:t>
      </w:r>
      <w:r w:rsidRPr="002A1E07">
        <w:rPr>
          <w:b/>
          <w:color w:val="000000" w:themeColor="text1"/>
          <w:sz w:val="24"/>
          <w:szCs w:val="24"/>
        </w:rPr>
        <w:t xml:space="preserve">PROPOSTA DE PREÇOS </w:t>
      </w:r>
      <w:r w:rsidRPr="002A1E07">
        <w:rPr>
          <w:color w:val="000000" w:themeColor="text1"/>
          <w:sz w:val="24"/>
          <w:szCs w:val="24"/>
        </w:rPr>
        <w:t xml:space="preserve">será no dia </w:t>
      </w:r>
      <w:r w:rsidR="00CA7B78">
        <w:rPr>
          <w:color w:val="000000" w:themeColor="text1"/>
          <w:sz w:val="24"/>
          <w:szCs w:val="24"/>
        </w:rPr>
        <w:t>04/05/2017</w:t>
      </w:r>
      <w:r w:rsidRPr="002A1E07">
        <w:rPr>
          <w:b/>
          <w:bCs/>
          <w:color w:val="000000" w:themeColor="text1"/>
          <w:sz w:val="24"/>
          <w:szCs w:val="24"/>
        </w:rPr>
        <w:t xml:space="preserve">, às </w:t>
      </w:r>
      <w:r w:rsidR="00CA7B78">
        <w:rPr>
          <w:b/>
          <w:bCs/>
          <w:color w:val="000000" w:themeColor="text1"/>
          <w:sz w:val="24"/>
          <w:szCs w:val="24"/>
        </w:rPr>
        <w:t>14</w:t>
      </w:r>
      <w:r w:rsidRPr="002A1E07">
        <w:rPr>
          <w:b/>
          <w:bCs/>
          <w:color w:val="000000" w:themeColor="text1"/>
          <w:sz w:val="24"/>
          <w:szCs w:val="24"/>
        </w:rPr>
        <w:t>h</w:t>
      </w:r>
      <w:r w:rsidR="00CA7B78">
        <w:rPr>
          <w:b/>
          <w:bCs/>
          <w:color w:val="000000" w:themeColor="text1"/>
          <w:sz w:val="24"/>
          <w:szCs w:val="24"/>
        </w:rPr>
        <w:t>00</w:t>
      </w:r>
      <w:r w:rsidRPr="002A1E07">
        <w:rPr>
          <w:b/>
          <w:bCs/>
          <w:color w:val="000000" w:themeColor="text1"/>
          <w:sz w:val="24"/>
          <w:szCs w:val="24"/>
        </w:rPr>
        <w:t xml:space="preserve">min. </w:t>
      </w:r>
      <w:r w:rsidRPr="002A1E07">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Pr="002A1E07" w:rsidRDefault="00F746EF" w:rsidP="001F1ADB">
      <w:pPr>
        <w:pStyle w:val="Cabealho"/>
        <w:tabs>
          <w:tab w:val="clear" w:pos="4419"/>
          <w:tab w:val="clear" w:pos="8838"/>
        </w:tabs>
        <w:jc w:val="both"/>
        <w:rPr>
          <w:color w:val="000000" w:themeColor="text1"/>
          <w:sz w:val="24"/>
          <w:szCs w:val="24"/>
        </w:rPr>
      </w:pPr>
    </w:p>
    <w:p w:rsidR="00F746EF" w:rsidRPr="002A1E07" w:rsidRDefault="00F746EF" w:rsidP="001F1ADB">
      <w:pPr>
        <w:jc w:val="both"/>
        <w:rPr>
          <w:color w:val="000000" w:themeColor="text1"/>
          <w:sz w:val="24"/>
          <w:szCs w:val="24"/>
        </w:rPr>
      </w:pPr>
      <w:r w:rsidRPr="002A1E07">
        <w:rPr>
          <w:color w:val="000000" w:themeColor="text1"/>
          <w:sz w:val="24"/>
          <w:szCs w:val="24"/>
        </w:rPr>
        <w:t>Regime de Execução: Indireta, menor preço UNITÁRIO.</w:t>
      </w:r>
    </w:p>
    <w:p w:rsidR="00F746EF" w:rsidRPr="002A1E07" w:rsidRDefault="00F746EF" w:rsidP="001F1ADB">
      <w:pPr>
        <w:pStyle w:val="Cabealho"/>
        <w:tabs>
          <w:tab w:val="clear" w:pos="4419"/>
          <w:tab w:val="clear" w:pos="8838"/>
        </w:tabs>
        <w:jc w:val="both"/>
        <w:rPr>
          <w:b/>
          <w:bCs/>
          <w:color w:val="000000" w:themeColor="text1"/>
          <w:sz w:val="24"/>
          <w:szCs w:val="24"/>
        </w:rPr>
      </w:pPr>
    </w:p>
    <w:p w:rsidR="00F746EF" w:rsidRPr="002A1E07" w:rsidRDefault="00F746EF" w:rsidP="001F1ADB">
      <w:pPr>
        <w:pStyle w:val="Cabealho"/>
        <w:tabs>
          <w:tab w:val="clear" w:pos="4419"/>
          <w:tab w:val="clear" w:pos="8838"/>
        </w:tabs>
        <w:jc w:val="both"/>
        <w:rPr>
          <w:color w:val="000000" w:themeColor="text1"/>
          <w:sz w:val="24"/>
          <w:szCs w:val="24"/>
        </w:rPr>
      </w:pPr>
    </w:p>
    <w:p w:rsidR="00F746EF" w:rsidRPr="002A1E07" w:rsidRDefault="00F746EF" w:rsidP="001F1ADB">
      <w:pPr>
        <w:pStyle w:val="Cabealho"/>
        <w:tabs>
          <w:tab w:val="clear" w:pos="4419"/>
          <w:tab w:val="clear" w:pos="8838"/>
        </w:tabs>
        <w:jc w:val="both"/>
        <w:rPr>
          <w:b/>
          <w:color w:val="000000" w:themeColor="text1"/>
          <w:sz w:val="24"/>
          <w:szCs w:val="24"/>
        </w:rPr>
      </w:pPr>
      <w:r w:rsidRPr="002A1E07">
        <w:rPr>
          <w:b/>
          <w:color w:val="000000" w:themeColor="text1"/>
          <w:sz w:val="24"/>
          <w:szCs w:val="24"/>
        </w:rPr>
        <w:t>Não haverá prazo de tolerância para entrega dos envelopes (habilitação e proposta de preços).</w:t>
      </w:r>
    </w:p>
    <w:p w:rsidR="00F746EF" w:rsidRPr="002A1E07" w:rsidRDefault="00F746EF" w:rsidP="001F1ADB">
      <w:pPr>
        <w:pStyle w:val="Cabealho"/>
        <w:tabs>
          <w:tab w:val="clear" w:pos="4419"/>
          <w:tab w:val="clear" w:pos="8838"/>
        </w:tabs>
        <w:jc w:val="both"/>
        <w:rPr>
          <w:color w:val="000000" w:themeColor="text1"/>
          <w:sz w:val="24"/>
          <w:szCs w:val="24"/>
        </w:rPr>
      </w:pPr>
    </w:p>
    <w:p w:rsidR="001935AC" w:rsidRPr="002A1E07" w:rsidRDefault="001935AC" w:rsidP="001F1ADB">
      <w:pPr>
        <w:pStyle w:val="Cabealho"/>
        <w:tabs>
          <w:tab w:val="clear" w:pos="4419"/>
          <w:tab w:val="clear" w:pos="8838"/>
        </w:tabs>
        <w:jc w:val="both"/>
        <w:rPr>
          <w:color w:val="000000" w:themeColor="text1"/>
          <w:sz w:val="24"/>
          <w:szCs w:val="24"/>
        </w:rPr>
      </w:pPr>
    </w:p>
    <w:p w:rsidR="00F746EF" w:rsidRPr="002A1E07"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2A1E07">
        <w:rPr>
          <w:b/>
          <w:color w:val="000000" w:themeColor="text1"/>
          <w:sz w:val="24"/>
          <w:szCs w:val="24"/>
        </w:rPr>
        <w:t>DO OBJETO:</w:t>
      </w:r>
    </w:p>
    <w:p w:rsidR="00F746EF" w:rsidRPr="002A1E07" w:rsidRDefault="00F746EF" w:rsidP="001F1ADB">
      <w:pPr>
        <w:pStyle w:val="Cabealho"/>
        <w:tabs>
          <w:tab w:val="clear" w:pos="4419"/>
          <w:tab w:val="clear" w:pos="8838"/>
        </w:tabs>
        <w:jc w:val="both"/>
        <w:rPr>
          <w:b/>
          <w:color w:val="000000" w:themeColor="text1"/>
          <w:sz w:val="24"/>
          <w:szCs w:val="24"/>
        </w:rPr>
      </w:pPr>
    </w:p>
    <w:p w:rsidR="00F746EF" w:rsidRPr="002A1E07" w:rsidRDefault="00F746EF" w:rsidP="000119CB">
      <w:pPr>
        <w:spacing w:line="276" w:lineRule="auto"/>
        <w:jc w:val="both"/>
        <w:rPr>
          <w:b/>
          <w:bCs/>
          <w:color w:val="000000" w:themeColor="text1"/>
          <w:sz w:val="24"/>
          <w:szCs w:val="24"/>
        </w:rPr>
      </w:pPr>
      <w:r w:rsidRPr="002A1E07">
        <w:rPr>
          <w:color w:val="000000" w:themeColor="text1"/>
          <w:sz w:val="24"/>
          <w:szCs w:val="24"/>
        </w:rPr>
        <w:t>1.1- Constitui objeto da presente Licitação a</w:t>
      </w:r>
      <w:r w:rsidRPr="002A1E07">
        <w:rPr>
          <w:b/>
          <w:color w:val="000000" w:themeColor="text1"/>
          <w:sz w:val="24"/>
          <w:szCs w:val="24"/>
        </w:rPr>
        <w:t xml:space="preserve"> </w:t>
      </w:r>
      <w:r w:rsidR="00B14766">
        <w:rPr>
          <w:sz w:val="24"/>
          <w:szCs w:val="24"/>
        </w:rPr>
        <w:t xml:space="preserve">contratação de empresa para </w:t>
      </w:r>
      <w:r w:rsidR="00B14766" w:rsidRPr="00780CB6">
        <w:rPr>
          <w:sz w:val="24"/>
          <w:szCs w:val="24"/>
        </w:rPr>
        <w:t xml:space="preserve">prestação de serviços de </w:t>
      </w:r>
      <w:r w:rsidR="00B14766">
        <w:rPr>
          <w:sz w:val="24"/>
          <w:szCs w:val="24"/>
        </w:rPr>
        <w:t>fornecimento de foto</w:t>
      </w:r>
      <w:r w:rsidR="00B14766" w:rsidRPr="004275D3">
        <w:rPr>
          <w:sz w:val="24"/>
          <w:szCs w:val="24"/>
        </w:rPr>
        <w:t>cópia</w:t>
      </w:r>
      <w:r w:rsidR="00B14766">
        <w:rPr>
          <w:sz w:val="24"/>
          <w:szCs w:val="24"/>
        </w:rPr>
        <w:t>s</w:t>
      </w:r>
      <w:r w:rsidR="00B14766" w:rsidRPr="004275D3">
        <w:rPr>
          <w:sz w:val="24"/>
          <w:szCs w:val="24"/>
        </w:rPr>
        <w:t>, a fim atender as demandas por reprodução de documentos de toda a Prefeitura Municipal de Bom Jardim</w:t>
      </w:r>
      <w:r w:rsidR="00B14766">
        <w:rPr>
          <w:sz w:val="24"/>
          <w:szCs w:val="24"/>
        </w:rPr>
        <w:t>/RJ</w:t>
      </w:r>
      <w:r w:rsidRPr="002A1E07">
        <w:rPr>
          <w:bCs/>
          <w:color w:val="000000" w:themeColor="text1"/>
          <w:sz w:val="24"/>
          <w:szCs w:val="24"/>
        </w:rPr>
        <w:t xml:space="preserve">, </w:t>
      </w:r>
      <w:r w:rsidRPr="002A1E07">
        <w:rPr>
          <w:color w:val="000000" w:themeColor="text1"/>
          <w:sz w:val="24"/>
          <w:szCs w:val="24"/>
        </w:rPr>
        <w:t>conforme especificações no Anexo I – Termo de Referência,</w:t>
      </w:r>
      <w:r w:rsidRPr="002A1E07">
        <w:rPr>
          <w:bCs/>
          <w:color w:val="000000" w:themeColor="text1"/>
          <w:sz w:val="24"/>
          <w:szCs w:val="24"/>
        </w:rPr>
        <w:t xml:space="preserve"> do presente Edital.</w:t>
      </w:r>
    </w:p>
    <w:p w:rsidR="00F746EF" w:rsidRPr="002A1E07" w:rsidRDefault="00F746EF" w:rsidP="001F1ADB">
      <w:pPr>
        <w:pStyle w:val="Corpodetexto31"/>
        <w:rPr>
          <w:b w:val="0"/>
          <w:bCs/>
          <w:color w:val="000000" w:themeColor="text1"/>
        </w:rPr>
      </w:pPr>
    </w:p>
    <w:p w:rsidR="00F746EF" w:rsidRPr="002A1E07"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2A1E07">
        <w:rPr>
          <w:b/>
          <w:color w:val="000000" w:themeColor="text1"/>
          <w:sz w:val="24"/>
          <w:szCs w:val="24"/>
        </w:rPr>
        <w:t>DO PRAZO, REQUISITOS PARA EXECUÇÃO E DA QUALIFICAÇÃO DO SERVIÇO</w:t>
      </w:r>
    </w:p>
    <w:p w:rsidR="00B14766" w:rsidRDefault="00B14766" w:rsidP="00B14766">
      <w:pPr>
        <w:spacing w:after="240" w:line="276" w:lineRule="auto"/>
        <w:jc w:val="both"/>
        <w:rPr>
          <w:sz w:val="24"/>
          <w:szCs w:val="24"/>
        </w:rPr>
      </w:pPr>
      <w:r>
        <w:rPr>
          <w:sz w:val="24"/>
          <w:szCs w:val="24"/>
        </w:rPr>
        <w:t>2.1 – Após a emissão da nota de empenho e assinatura do contrato elaborado pela Procuradoria Jurídica Municipal, a Empresa vencedora do certame terá 10 (dez) dias úteis para iniciar a prestação dos serviços solicitados, que deverá ser realizada de forma mensal.</w:t>
      </w:r>
    </w:p>
    <w:p w:rsidR="00B14766" w:rsidRPr="004275D3" w:rsidRDefault="00B14766" w:rsidP="00B14766">
      <w:pPr>
        <w:spacing w:after="240" w:line="276" w:lineRule="auto"/>
        <w:jc w:val="both"/>
        <w:rPr>
          <w:sz w:val="24"/>
          <w:szCs w:val="24"/>
        </w:rPr>
      </w:pPr>
      <w:r>
        <w:rPr>
          <w:sz w:val="24"/>
          <w:szCs w:val="24"/>
        </w:rPr>
        <w:t xml:space="preserve">2.2 – A </w:t>
      </w:r>
      <w:r w:rsidRPr="00143A47">
        <w:rPr>
          <w:sz w:val="24"/>
          <w:szCs w:val="24"/>
        </w:rPr>
        <w:t>execução dos serviços</w:t>
      </w:r>
      <w:r>
        <w:rPr>
          <w:color w:val="FF0000"/>
          <w:sz w:val="24"/>
          <w:szCs w:val="24"/>
        </w:rPr>
        <w:t xml:space="preserve"> </w:t>
      </w:r>
      <w:r>
        <w:rPr>
          <w:sz w:val="24"/>
          <w:szCs w:val="24"/>
        </w:rPr>
        <w:t xml:space="preserve">deverá ser realizada pela empresa contratada </w:t>
      </w:r>
      <w:r w:rsidRPr="004275D3">
        <w:rPr>
          <w:sz w:val="24"/>
          <w:szCs w:val="24"/>
        </w:rPr>
        <w:t>em seu próprio estabelecimento mediante a apresentação da 1ª via de requisição assinada pelo Secretário Municipal ou servidor responsável por ele designado, especificando data, quantidade de fotocópias, e assunto que será reproduzido.</w:t>
      </w:r>
    </w:p>
    <w:p w:rsidR="00B14766" w:rsidRPr="004275D3" w:rsidRDefault="00B14766" w:rsidP="00B14766">
      <w:pPr>
        <w:spacing w:after="240" w:line="276" w:lineRule="auto"/>
        <w:jc w:val="both"/>
        <w:rPr>
          <w:sz w:val="24"/>
          <w:szCs w:val="24"/>
        </w:rPr>
      </w:pPr>
      <w:r>
        <w:rPr>
          <w:sz w:val="24"/>
          <w:szCs w:val="24"/>
        </w:rPr>
        <w:t>2.3</w:t>
      </w:r>
      <w:r w:rsidRPr="004275D3">
        <w:rPr>
          <w:sz w:val="24"/>
          <w:szCs w:val="24"/>
        </w:rPr>
        <w:t xml:space="preserve"> - O Fornecimento deverá ser diário, em horário compatível com expedien</w:t>
      </w:r>
      <w:r>
        <w:rPr>
          <w:sz w:val="24"/>
          <w:szCs w:val="24"/>
        </w:rPr>
        <w:t>te da Prefeitura, das 09 horas às 12 horas e de 13 horas à</w:t>
      </w:r>
      <w:r w:rsidRPr="004275D3">
        <w:rPr>
          <w:sz w:val="24"/>
          <w:szCs w:val="24"/>
        </w:rPr>
        <w:t>s 17 horas.</w:t>
      </w:r>
    </w:p>
    <w:p w:rsidR="00B14766" w:rsidRPr="004275D3" w:rsidRDefault="00B14766" w:rsidP="00B14766">
      <w:pPr>
        <w:spacing w:after="240" w:line="276" w:lineRule="auto"/>
        <w:jc w:val="both"/>
        <w:rPr>
          <w:sz w:val="24"/>
          <w:szCs w:val="24"/>
        </w:rPr>
      </w:pPr>
      <w:r>
        <w:rPr>
          <w:sz w:val="24"/>
          <w:szCs w:val="24"/>
        </w:rPr>
        <w:lastRenderedPageBreak/>
        <w:t>2.4</w:t>
      </w:r>
      <w:r w:rsidRPr="004275D3">
        <w:rPr>
          <w:sz w:val="24"/>
          <w:szCs w:val="24"/>
        </w:rPr>
        <w:t>- Fotocópias de baixa qualidade, apagadas, borradas, pouco nítidas ou ilegíveis, que não se enq</w:t>
      </w:r>
      <w:r>
        <w:rPr>
          <w:sz w:val="24"/>
          <w:szCs w:val="24"/>
        </w:rPr>
        <w:t xml:space="preserve">uadrem num padrão de qualidade </w:t>
      </w:r>
      <w:r w:rsidRPr="004275D3">
        <w:rPr>
          <w:sz w:val="24"/>
          <w:szCs w:val="24"/>
        </w:rPr>
        <w:t>não serão aceitas, ficando a empresa obrigada a substituí-las por produtos adequados (de boa qualidade), no prazo máximo de 24 horas, sendo a mesma responsável por danos causados a Administração Pública em decorrência desse fato.</w:t>
      </w:r>
    </w:p>
    <w:p w:rsidR="00B14766" w:rsidRPr="006176BE" w:rsidRDefault="00B14766" w:rsidP="00B14766">
      <w:pPr>
        <w:spacing w:after="240" w:line="276" w:lineRule="auto"/>
        <w:jc w:val="both"/>
        <w:rPr>
          <w:sz w:val="24"/>
          <w:szCs w:val="24"/>
        </w:rPr>
      </w:pPr>
      <w:r>
        <w:rPr>
          <w:sz w:val="24"/>
          <w:szCs w:val="24"/>
        </w:rPr>
        <w:t>2</w:t>
      </w:r>
      <w:r w:rsidRPr="006176BE">
        <w:rPr>
          <w:sz w:val="24"/>
          <w:szCs w:val="24"/>
        </w:rPr>
        <w:t>.5 - Tendo em vista que as fotocópias serão realizadas na sede, loja ou escritório da empresa Contratada, faz</w:t>
      </w:r>
      <w:r>
        <w:rPr>
          <w:sz w:val="24"/>
          <w:szCs w:val="24"/>
        </w:rPr>
        <w:t>-se</w:t>
      </w:r>
      <w:r w:rsidRPr="006176BE">
        <w:rPr>
          <w:sz w:val="24"/>
          <w:szCs w:val="24"/>
        </w:rPr>
        <w:t xml:space="preserve"> necessário que a distância máxi</w:t>
      </w:r>
      <w:r>
        <w:rPr>
          <w:sz w:val="24"/>
          <w:szCs w:val="24"/>
        </w:rPr>
        <w:t>ma entre a sede da Prefeitura (</w:t>
      </w:r>
      <w:r w:rsidRPr="006176BE">
        <w:rPr>
          <w:sz w:val="24"/>
          <w:szCs w:val="24"/>
        </w:rPr>
        <w:t>Praça Governador Roberto Silveira, nº 44 – Centro</w:t>
      </w:r>
      <w:r>
        <w:rPr>
          <w:sz w:val="24"/>
          <w:szCs w:val="24"/>
        </w:rPr>
        <w:t>, Bom jardim/RJ</w:t>
      </w:r>
      <w:r w:rsidRPr="006176BE">
        <w:rPr>
          <w:sz w:val="24"/>
          <w:szCs w:val="24"/>
        </w:rPr>
        <w:t>) e o local da empresa, não exceda a 2 (dois) Km, uma vez que não seria vantajoso em termos de custos, que para a realização das reproduções tivessem que percorrer uma distância maior, tendo custos com o uso de veículos, influindo inclusive no desconto a ser obtido no certame.</w:t>
      </w:r>
    </w:p>
    <w:p w:rsidR="00F746EF" w:rsidRPr="002A1E07" w:rsidRDefault="00F746EF" w:rsidP="001F1ADB">
      <w:pPr>
        <w:pStyle w:val="Cabealho"/>
        <w:numPr>
          <w:ilvl w:val="0"/>
          <w:numId w:val="1"/>
        </w:numPr>
        <w:tabs>
          <w:tab w:val="clear" w:pos="4419"/>
          <w:tab w:val="clear" w:pos="8838"/>
        </w:tabs>
        <w:ind w:left="0" w:firstLine="0"/>
        <w:jc w:val="both"/>
        <w:rPr>
          <w:b/>
          <w:color w:val="000000" w:themeColor="text1"/>
          <w:sz w:val="24"/>
          <w:szCs w:val="24"/>
        </w:rPr>
      </w:pPr>
      <w:r w:rsidRPr="002A1E07">
        <w:rPr>
          <w:b/>
          <w:color w:val="000000" w:themeColor="text1"/>
          <w:sz w:val="24"/>
          <w:szCs w:val="24"/>
        </w:rPr>
        <w:t>PREÇO ESTIMADO PELA ADMINISTRAÇÃO</w:t>
      </w:r>
    </w:p>
    <w:p w:rsidR="00F746EF" w:rsidRPr="002A1E07" w:rsidRDefault="00F746EF" w:rsidP="001F1ADB">
      <w:pPr>
        <w:pStyle w:val="Cabealho"/>
        <w:tabs>
          <w:tab w:val="clear" w:pos="4419"/>
          <w:tab w:val="clear" w:pos="8838"/>
        </w:tabs>
        <w:jc w:val="both"/>
        <w:rPr>
          <w:b/>
          <w:color w:val="000000" w:themeColor="text1"/>
          <w:sz w:val="24"/>
          <w:szCs w:val="24"/>
        </w:rPr>
      </w:pPr>
    </w:p>
    <w:p w:rsidR="00F746EF" w:rsidRPr="002A1E07" w:rsidRDefault="00F746EF" w:rsidP="001F1ADB">
      <w:pPr>
        <w:pStyle w:val="Cabealho"/>
        <w:tabs>
          <w:tab w:val="clear" w:pos="4419"/>
          <w:tab w:val="clear" w:pos="8838"/>
          <w:tab w:val="num" w:pos="709"/>
        </w:tabs>
        <w:jc w:val="both"/>
        <w:rPr>
          <w:bCs/>
          <w:color w:val="000000" w:themeColor="text1"/>
          <w:sz w:val="24"/>
          <w:szCs w:val="24"/>
        </w:rPr>
      </w:pPr>
      <w:r w:rsidRPr="002A1E07">
        <w:rPr>
          <w:bCs/>
          <w:color w:val="000000" w:themeColor="text1"/>
          <w:sz w:val="24"/>
          <w:szCs w:val="24"/>
        </w:rPr>
        <w:t>3.6 - O preço estimado pela administração para a presente contratação</w:t>
      </w:r>
      <w:r w:rsidR="002A3085" w:rsidRPr="002A1E07">
        <w:rPr>
          <w:bCs/>
          <w:color w:val="000000" w:themeColor="text1"/>
          <w:sz w:val="24"/>
          <w:szCs w:val="24"/>
        </w:rPr>
        <w:t xml:space="preserve"> é de</w:t>
      </w:r>
      <w:r w:rsidRPr="002A1E07">
        <w:rPr>
          <w:bCs/>
          <w:color w:val="000000" w:themeColor="text1"/>
          <w:sz w:val="24"/>
          <w:szCs w:val="24"/>
        </w:rPr>
        <w:t xml:space="preserve"> </w:t>
      </w:r>
      <w:r w:rsidRPr="002A1E07">
        <w:rPr>
          <w:color w:val="000000" w:themeColor="text1"/>
          <w:sz w:val="24"/>
          <w:szCs w:val="24"/>
        </w:rPr>
        <w:t xml:space="preserve">R$ </w:t>
      </w:r>
      <w:r w:rsidR="00B14766">
        <w:rPr>
          <w:color w:val="000000" w:themeColor="text1"/>
          <w:sz w:val="24"/>
          <w:szCs w:val="24"/>
        </w:rPr>
        <w:t>12.879,00</w:t>
      </w:r>
      <w:r w:rsidR="001935AC" w:rsidRPr="002A1E07">
        <w:rPr>
          <w:bCs/>
          <w:color w:val="000000" w:themeColor="text1"/>
          <w:sz w:val="24"/>
          <w:szCs w:val="24"/>
        </w:rPr>
        <w:t xml:space="preserve"> </w:t>
      </w:r>
      <w:r w:rsidRPr="002A1E07">
        <w:rPr>
          <w:bCs/>
          <w:color w:val="000000" w:themeColor="text1"/>
          <w:sz w:val="24"/>
          <w:szCs w:val="24"/>
        </w:rPr>
        <w:t>(</w:t>
      </w:r>
      <w:r w:rsidR="00B14766">
        <w:rPr>
          <w:bCs/>
          <w:color w:val="000000" w:themeColor="text1"/>
          <w:sz w:val="24"/>
          <w:szCs w:val="24"/>
        </w:rPr>
        <w:t>doze mil, oitocentos e setenta e nove reais</w:t>
      </w:r>
      <w:r w:rsidRPr="002A1E07">
        <w:rPr>
          <w:bCs/>
          <w:color w:val="000000" w:themeColor="text1"/>
          <w:sz w:val="24"/>
          <w:szCs w:val="24"/>
        </w:rPr>
        <w:t>)</w:t>
      </w:r>
      <w:r w:rsidR="007A6F15" w:rsidRPr="002A1E07">
        <w:rPr>
          <w:bCs/>
          <w:color w:val="000000" w:themeColor="text1"/>
          <w:sz w:val="24"/>
          <w:szCs w:val="24"/>
        </w:rPr>
        <w:t>,</w:t>
      </w:r>
      <w:r w:rsidR="005E08F1" w:rsidRPr="002A1E07">
        <w:rPr>
          <w:bCs/>
          <w:color w:val="000000" w:themeColor="text1"/>
          <w:sz w:val="24"/>
          <w:szCs w:val="24"/>
        </w:rPr>
        <w:t xml:space="preserve"> conforme</w:t>
      </w:r>
      <w:r w:rsidRPr="002A1E07">
        <w:rPr>
          <w:bCs/>
          <w:color w:val="000000" w:themeColor="text1"/>
          <w:sz w:val="24"/>
          <w:szCs w:val="24"/>
        </w:rPr>
        <w:t xml:space="preserve"> constante no anexo I do Termo de Referência.</w:t>
      </w:r>
    </w:p>
    <w:p w:rsidR="001935AC" w:rsidRPr="002A1E07" w:rsidRDefault="001935AC" w:rsidP="001F1ADB">
      <w:pPr>
        <w:pStyle w:val="Cabealho"/>
        <w:tabs>
          <w:tab w:val="clear" w:pos="4419"/>
          <w:tab w:val="clear" w:pos="8838"/>
          <w:tab w:val="num" w:pos="709"/>
        </w:tabs>
        <w:jc w:val="both"/>
        <w:rPr>
          <w:bCs/>
          <w:color w:val="000000" w:themeColor="text1"/>
          <w:sz w:val="24"/>
          <w:szCs w:val="24"/>
        </w:rPr>
      </w:pPr>
    </w:p>
    <w:p w:rsidR="00F746EF" w:rsidRPr="002A1E07" w:rsidRDefault="00F746EF" w:rsidP="001F1ADB">
      <w:pPr>
        <w:spacing w:line="360" w:lineRule="auto"/>
        <w:jc w:val="both"/>
        <w:rPr>
          <w:b/>
          <w:color w:val="000000" w:themeColor="text1"/>
          <w:sz w:val="24"/>
          <w:szCs w:val="24"/>
        </w:rPr>
      </w:pPr>
      <w:r w:rsidRPr="002A1E07">
        <w:rPr>
          <w:b/>
          <w:bCs/>
          <w:color w:val="000000" w:themeColor="text1"/>
          <w:sz w:val="24"/>
          <w:szCs w:val="24"/>
        </w:rPr>
        <w:t xml:space="preserve">4- </w:t>
      </w:r>
      <w:r w:rsidRPr="002A1E07">
        <w:rPr>
          <w:b/>
          <w:color w:val="000000" w:themeColor="text1"/>
          <w:sz w:val="24"/>
          <w:szCs w:val="24"/>
        </w:rPr>
        <w:t>CRITÉRIO DE REAJUSTE (ART. 55, III DA LEI 8.666/93)</w:t>
      </w:r>
    </w:p>
    <w:p w:rsidR="00B14766" w:rsidRDefault="00B14766" w:rsidP="00B14766">
      <w:pPr>
        <w:spacing w:line="360" w:lineRule="auto"/>
        <w:jc w:val="both"/>
        <w:rPr>
          <w:rFonts w:eastAsia="Calibri"/>
          <w:sz w:val="24"/>
          <w:szCs w:val="24"/>
        </w:rPr>
      </w:pPr>
      <w:r>
        <w:rPr>
          <w:rFonts w:eastAsia="Calibri"/>
          <w:sz w:val="24"/>
          <w:szCs w:val="24"/>
        </w:rPr>
        <w:t>4.1 – Os preços estabelecidos no presente Contrato são fixos e irreajustáveis, salvo os casos previstos em Lei.</w:t>
      </w:r>
    </w:p>
    <w:p w:rsidR="00B14766" w:rsidRDefault="00B14766" w:rsidP="00B14766">
      <w:pPr>
        <w:spacing w:line="360" w:lineRule="auto"/>
        <w:jc w:val="both"/>
        <w:rPr>
          <w:b/>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w:t>
      </w:r>
      <w:r w:rsidRPr="00DC1E41">
        <w:rPr>
          <w:sz w:val="24"/>
          <w:szCs w:val="24"/>
        </w:rPr>
        <w:t>de inflação apurada por órgão oficial utilizando-se o IPCA.</w:t>
      </w:r>
      <w:r>
        <w:rPr>
          <w:color w:val="FF0000"/>
          <w:sz w:val="24"/>
          <w:szCs w:val="24"/>
        </w:rPr>
        <w:t xml:space="preserve"> </w:t>
      </w:r>
    </w:p>
    <w:p w:rsidR="00B14766" w:rsidRDefault="00B14766" w:rsidP="001F1ADB">
      <w:pPr>
        <w:pStyle w:val="Cabealho"/>
        <w:tabs>
          <w:tab w:val="clear" w:pos="4419"/>
          <w:tab w:val="clear" w:pos="8838"/>
        </w:tabs>
        <w:spacing w:line="360" w:lineRule="auto"/>
        <w:jc w:val="both"/>
        <w:rPr>
          <w:b/>
          <w:bCs/>
          <w:color w:val="000000" w:themeColor="text1"/>
          <w:sz w:val="24"/>
          <w:szCs w:val="24"/>
        </w:rPr>
      </w:pPr>
    </w:p>
    <w:p w:rsidR="00522197" w:rsidRPr="002A1E07" w:rsidRDefault="00522197" w:rsidP="001F1ADB">
      <w:pPr>
        <w:pStyle w:val="Cabealho"/>
        <w:tabs>
          <w:tab w:val="clear" w:pos="4419"/>
          <w:tab w:val="clear" w:pos="8838"/>
        </w:tabs>
        <w:spacing w:line="360" w:lineRule="auto"/>
        <w:jc w:val="both"/>
        <w:rPr>
          <w:b/>
          <w:bCs/>
          <w:color w:val="000000" w:themeColor="text1"/>
          <w:sz w:val="24"/>
          <w:szCs w:val="24"/>
        </w:rPr>
      </w:pPr>
      <w:r w:rsidRPr="002A1E07">
        <w:rPr>
          <w:b/>
          <w:bCs/>
          <w:color w:val="000000" w:themeColor="text1"/>
          <w:sz w:val="24"/>
          <w:szCs w:val="24"/>
        </w:rPr>
        <w:t>5- DA IMPUGNAÇÃO DO ATO CONVOCATÓRIO</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2A1E07">
        <w:rPr>
          <w:bCs/>
          <w:color w:val="000000" w:themeColor="text1"/>
          <w:sz w:val="24"/>
          <w:szCs w:val="24"/>
        </w:rPr>
        <w:t>Jardim - RJ</w:t>
      </w:r>
      <w:r w:rsidRPr="002A1E07">
        <w:rPr>
          <w:bCs/>
          <w:color w:val="000000" w:themeColor="text1"/>
          <w:sz w:val="24"/>
          <w:szCs w:val="24"/>
        </w:rPr>
        <w:t>, deste edital, cabendo ao Pregoeiro decidir sobre a petição até o prazo de 03 (três) dias úteis.</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2A1E07" w:rsidRDefault="00522197" w:rsidP="001F1ADB">
      <w:pPr>
        <w:pStyle w:val="Cabealho"/>
        <w:tabs>
          <w:tab w:val="clear" w:pos="4419"/>
          <w:tab w:val="clear" w:pos="8838"/>
        </w:tabs>
        <w:spacing w:line="360" w:lineRule="auto"/>
        <w:jc w:val="both"/>
        <w:rPr>
          <w:b/>
          <w:color w:val="000000" w:themeColor="text1"/>
          <w:sz w:val="24"/>
          <w:szCs w:val="24"/>
        </w:rPr>
      </w:pPr>
      <w:r w:rsidRPr="002A1E07">
        <w:rPr>
          <w:b/>
          <w:color w:val="000000" w:themeColor="text1"/>
          <w:sz w:val="24"/>
          <w:szCs w:val="24"/>
        </w:rPr>
        <w:t>6-DO CREDENCIAMENTO</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
          <w:color w:val="000000" w:themeColor="text1"/>
          <w:sz w:val="24"/>
          <w:szCs w:val="24"/>
        </w:rPr>
        <w:t>6</w:t>
      </w:r>
      <w:r w:rsidRPr="002A1E07">
        <w:rPr>
          <w:bCs/>
          <w:color w:val="000000" w:themeColor="text1"/>
          <w:sz w:val="24"/>
          <w:szCs w:val="24"/>
        </w:rPr>
        <w:t>.1</w:t>
      </w:r>
      <w:r w:rsidRPr="002A1E07">
        <w:rPr>
          <w:b/>
          <w:color w:val="000000" w:themeColor="text1"/>
          <w:sz w:val="24"/>
          <w:szCs w:val="24"/>
        </w:rPr>
        <w:t xml:space="preserve"> – </w:t>
      </w:r>
      <w:r w:rsidRPr="002A1E07">
        <w:rPr>
          <w:bCs/>
          <w:color w:val="000000" w:themeColor="text1"/>
          <w:sz w:val="24"/>
          <w:szCs w:val="24"/>
        </w:rPr>
        <w:t xml:space="preserve">A licitante far-se-á apresentar para credenciamento perante o Pregoeiro por um representante, devidamente munido de documento, original de Carteira de Identidade ou equivalente, que o credencie a participar deste procedimento licitatório, venha a responder por </w:t>
      </w:r>
      <w:r w:rsidRPr="002A1E07">
        <w:rPr>
          <w:bCs/>
          <w:color w:val="000000" w:themeColor="text1"/>
          <w:sz w:val="24"/>
          <w:szCs w:val="24"/>
        </w:rPr>
        <w:lastRenderedPageBreak/>
        <w:t>sua representada, devendo, ainda, no ato de entrega dos envelopes exibir o Contrato Social da Empresa (autenticado ou original).</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 xml:space="preserve">6.2- O credenciamento far-se-á por meio de instrumento público de procuração </w:t>
      </w:r>
      <w:r w:rsidRPr="002A1E07">
        <w:rPr>
          <w:b/>
          <w:bCs/>
          <w:color w:val="000000" w:themeColor="text1"/>
          <w:sz w:val="24"/>
          <w:szCs w:val="24"/>
        </w:rPr>
        <w:t>(validade: um ano, com firma reconhecida</w:t>
      </w:r>
      <w:r w:rsidRPr="002A1E07">
        <w:rPr>
          <w:bCs/>
          <w:color w:val="000000" w:themeColor="text1"/>
          <w:sz w:val="24"/>
          <w:szCs w:val="24"/>
        </w:rPr>
        <w:t xml:space="preserve">) ou </w:t>
      </w:r>
      <w:r w:rsidRPr="002A1E07">
        <w:rPr>
          <w:b/>
          <w:bCs/>
          <w:color w:val="000000" w:themeColor="text1"/>
          <w:sz w:val="24"/>
          <w:szCs w:val="24"/>
        </w:rPr>
        <w:t>instrumento particular</w:t>
      </w:r>
      <w:r w:rsidRPr="002A1E07">
        <w:rPr>
          <w:bCs/>
          <w:color w:val="000000" w:themeColor="text1"/>
          <w:sz w:val="24"/>
          <w:szCs w:val="24"/>
        </w:rPr>
        <w:t xml:space="preserve"> </w:t>
      </w:r>
      <w:r w:rsidRPr="002A1E07">
        <w:rPr>
          <w:b/>
          <w:color w:val="000000" w:themeColor="text1"/>
          <w:sz w:val="24"/>
          <w:szCs w:val="24"/>
        </w:rPr>
        <w:t xml:space="preserve">com poderes para formular lances de preços e praticar todos os demais atos pertinentes ao certame em nome da representada. </w:t>
      </w:r>
      <w:r w:rsidRPr="002A1E07">
        <w:rPr>
          <w:b/>
          <w:bCs/>
          <w:color w:val="000000" w:themeColor="text1"/>
          <w:sz w:val="24"/>
          <w:szCs w:val="24"/>
        </w:rPr>
        <w:t>(Carta de Credenciamento – Anexo IV –</w:t>
      </w:r>
      <w:r w:rsidRPr="002A1E07">
        <w:rPr>
          <w:bCs/>
          <w:color w:val="000000" w:themeColor="text1"/>
          <w:sz w:val="24"/>
          <w:szCs w:val="24"/>
        </w:rPr>
        <w:t xml:space="preserve"> </w:t>
      </w:r>
      <w:r w:rsidRPr="002A1E07">
        <w:rPr>
          <w:b/>
          <w:bCs/>
          <w:color w:val="000000" w:themeColor="text1"/>
          <w:sz w:val="24"/>
          <w:szCs w:val="24"/>
        </w:rPr>
        <w:t>com firma reconhecida</w:t>
      </w:r>
      <w:r w:rsidRPr="002A1E07">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6.5-As empresas que participarem da presente licitação,</w:t>
      </w:r>
      <w:r w:rsidR="00782E26" w:rsidRPr="002A1E07">
        <w:rPr>
          <w:bCs/>
          <w:color w:val="000000" w:themeColor="text1"/>
          <w:sz w:val="24"/>
          <w:szCs w:val="24"/>
        </w:rPr>
        <w:t xml:space="preserve"> </w:t>
      </w:r>
      <w:r w:rsidRPr="002A1E07">
        <w:rPr>
          <w:bCs/>
          <w:color w:val="000000" w:themeColor="text1"/>
          <w:sz w:val="24"/>
          <w:szCs w:val="24"/>
        </w:rPr>
        <w:t>será permitido apenas (01) um representante legal que será o único admitido a intervir em nome da mesma.</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1F1ADB"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935AC" w:rsidRPr="002A1E07" w:rsidRDefault="001935AC" w:rsidP="001F1ADB">
      <w:pPr>
        <w:pStyle w:val="Cabealho"/>
        <w:tabs>
          <w:tab w:val="clear" w:pos="4419"/>
          <w:tab w:val="clear" w:pos="8838"/>
          <w:tab w:val="num" w:pos="709"/>
        </w:tabs>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2A1E07">
        <w:rPr>
          <w:b/>
          <w:color w:val="000000" w:themeColor="text1"/>
          <w:sz w:val="24"/>
          <w:szCs w:val="24"/>
        </w:rPr>
        <w:lastRenderedPageBreak/>
        <w:t>7</w:t>
      </w:r>
      <w:r w:rsidR="00EC4981" w:rsidRPr="002A1E07">
        <w:rPr>
          <w:b/>
          <w:color w:val="000000" w:themeColor="text1"/>
          <w:sz w:val="24"/>
          <w:szCs w:val="24"/>
        </w:rPr>
        <w:t xml:space="preserve"> </w:t>
      </w:r>
      <w:r w:rsidRPr="002A1E07">
        <w:rPr>
          <w:b/>
          <w:color w:val="000000" w:themeColor="text1"/>
          <w:sz w:val="24"/>
          <w:szCs w:val="24"/>
        </w:rPr>
        <w:t>-</w:t>
      </w:r>
      <w:r w:rsidR="00EC4981" w:rsidRPr="002A1E07">
        <w:rPr>
          <w:b/>
          <w:color w:val="000000" w:themeColor="text1"/>
          <w:sz w:val="24"/>
          <w:szCs w:val="24"/>
        </w:rPr>
        <w:t xml:space="preserve"> </w:t>
      </w:r>
      <w:r w:rsidRPr="002A1E07">
        <w:rPr>
          <w:b/>
          <w:color w:val="000000" w:themeColor="text1"/>
          <w:sz w:val="24"/>
          <w:szCs w:val="24"/>
        </w:rPr>
        <w:t>DA PROPOSTA DE PREÇOS</w:t>
      </w:r>
    </w:p>
    <w:p w:rsidR="00522197" w:rsidRPr="002A1E07" w:rsidRDefault="00522197" w:rsidP="001F1ADB">
      <w:pPr>
        <w:pStyle w:val="Cabealho"/>
        <w:tabs>
          <w:tab w:val="clear" w:pos="4419"/>
          <w:tab w:val="clear" w:pos="8838"/>
        </w:tabs>
        <w:spacing w:line="360" w:lineRule="auto"/>
        <w:jc w:val="both"/>
        <w:rPr>
          <w:bCs/>
          <w:color w:val="000000" w:themeColor="text1"/>
          <w:sz w:val="24"/>
          <w:szCs w:val="24"/>
        </w:rPr>
      </w:pPr>
      <w:r w:rsidRPr="002A1E07">
        <w:rPr>
          <w:bCs/>
          <w:color w:val="000000" w:themeColor="text1"/>
          <w:sz w:val="24"/>
          <w:szCs w:val="24"/>
        </w:rPr>
        <w:t>7.1</w:t>
      </w:r>
      <w:r w:rsidR="00EC4981" w:rsidRPr="002A1E07">
        <w:rPr>
          <w:bCs/>
          <w:color w:val="000000" w:themeColor="text1"/>
          <w:sz w:val="24"/>
          <w:szCs w:val="24"/>
        </w:rPr>
        <w:t xml:space="preserve"> </w:t>
      </w:r>
      <w:r w:rsidRPr="002A1E07">
        <w:rPr>
          <w:b/>
          <w:color w:val="000000" w:themeColor="text1"/>
          <w:sz w:val="24"/>
          <w:szCs w:val="24"/>
        </w:rPr>
        <w:t>- As Proposta de Preços serão aceitas em formulário fornecido pelo licitado</w:t>
      </w:r>
      <w:r w:rsidRPr="002A1E07">
        <w:rPr>
          <w:bCs/>
          <w:color w:val="000000" w:themeColor="text1"/>
          <w:sz w:val="24"/>
          <w:szCs w:val="24"/>
        </w:rPr>
        <w:t xml:space="preserve">, </w:t>
      </w:r>
      <w:r w:rsidRPr="002A1E07">
        <w:rPr>
          <w:b/>
          <w:color w:val="000000" w:themeColor="text1"/>
          <w:sz w:val="24"/>
          <w:szCs w:val="24"/>
        </w:rPr>
        <w:t xml:space="preserve">ANEXO II </w:t>
      </w:r>
      <w:r w:rsidRPr="002A1E07">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2A1E07" w:rsidRDefault="00522197" w:rsidP="001F1ADB">
      <w:pPr>
        <w:autoSpaceDE w:val="0"/>
        <w:autoSpaceDN w:val="0"/>
        <w:adjustRightInd w:val="0"/>
        <w:spacing w:line="360" w:lineRule="auto"/>
        <w:jc w:val="both"/>
        <w:rPr>
          <w:bCs/>
          <w:color w:val="000000" w:themeColor="text1"/>
          <w:sz w:val="24"/>
          <w:szCs w:val="24"/>
        </w:rPr>
      </w:pPr>
    </w:p>
    <w:p w:rsidR="00522197" w:rsidRPr="002A1E07" w:rsidRDefault="00522197" w:rsidP="001F1ADB">
      <w:pPr>
        <w:pStyle w:val="Cabealho"/>
        <w:tabs>
          <w:tab w:val="clear" w:pos="4419"/>
          <w:tab w:val="clear" w:pos="8838"/>
        </w:tabs>
        <w:spacing w:line="360" w:lineRule="auto"/>
        <w:jc w:val="both"/>
        <w:rPr>
          <w:bCs/>
          <w:color w:val="000000" w:themeColor="text1"/>
          <w:sz w:val="24"/>
          <w:szCs w:val="24"/>
        </w:rPr>
      </w:pPr>
      <w:r w:rsidRPr="002A1E07">
        <w:rPr>
          <w:b/>
          <w:bCs/>
          <w:color w:val="000000" w:themeColor="text1"/>
          <w:sz w:val="24"/>
          <w:szCs w:val="24"/>
        </w:rPr>
        <w:t>7.1.1</w:t>
      </w:r>
      <w:r w:rsidR="00EC4981" w:rsidRPr="002A1E07">
        <w:rPr>
          <w:b/>
          <w:bCs/>
          <w:color w:val="000000" w:themeColor="text1"/>
          <w:sz w:val="24"/>
          <w:szCs w:val="24"/>
        </w:rPr>
        <w:t xml:space="preserve"> </w:t>
      </w:r>
      <w:r w:rsidRPr="002A1E07">
        <w:rPr>
          <w:b/>
          <w:bCs/>
          <w:color w:val="000000" w:themeColor="text1"/>
          <w:sz w:val="24"/>
          <w:szCs w:val="24"/>
        </w:rPr>
        <w:t>- Na hipótese da Licitante apresentar formulário próprio</w:t>
      </w:r>
      <w:r w:rsidRPr="002A1E07">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A1E07">
        <w:tc>
          <w:tcPr>
            <w:tcW w:w="6095" w:type="dxa"/>
          </w:tcPr>
          <w:p w:rsidR="008A6E70" w:rsidRPr="002A1E07" w:rsidRDefault="008A6E70"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 xml:space="preserve"> </w:t>
            </w:r>
            <w:r w:rsidR="006176EC" w:rsidRPr="002A1E07">
              <w:rPr>
                <w:b/>
                <w:color w:val="000000" w:themeColor="text1"/>
                <w:sz w:val="24"/>
                <w:szCs w:val="24"/>
              </w:rPr>
              <w:t>PREFEITURA MUNICIPAL DE</w:t>
            </w:r>
            <w:r w:rsidRPr="002A1E07">
              <w:rPr>
                <w:b/>
                <w:color w:val="000000" w:themeColor="text1"/>
                <w:sz w:val="24"/>
                <w:szCs w:val="24"/>
              </w:rPr>
              <w:t xml:space="preserve"> BOM JARDIM</w:t>
            </w:r>
          </w:p>
          <w:p w:rsidR="008A6E70" w:rsidRPr="002A1E07" w:rsidRDefault="008A6E70"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ENVELOPE Nº 01 – PROPOSTA DE PREÇOS</w:t>
            </w:r>
          </w:p>
          <w:p w:rsidR="008A6E70" w:rsidRPr="002A1E07" w:rsidRDefault="008A6E70"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 xml:space="preserve">PREGÃO PRESENCIAL Nº </w:t>
            </w:r>
            <w:r w:rsidR="00CA7B78">
              <w:rPr>
                <w:b/>
                <w:color w:val="000000" w:themeColor="text1"/>
                <w:sz w:val="24"/>
                <w:szCs w:val="24"/>
              </w:rPr>
              <w:t>033</w:t>
            </w:r>
            <w:r w:rsidR="00522197" w:rsidRPr="002A1E07">
              <w:rPr>
                <w:b/>
                <w:color w:val="000000" w:themeColor="text1"/>
                <w:sz w:val="24"/>
                <w:szCs w:val="24"/>
              </w:rPr>
              <w:t>/17</w:t>
            </w:r>
          </w:p>
          <w:p w:rsidR="008A6E70" w:rsidRPr="002A1E07" w:rsidRDefault="008A6E70"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(RAZÃO SOCIAL DA EMPRESA)</w:t>
            </w:r>
          </w:p>
        </w:tc>
      </w:tr>
    </w:tbl>
    <w:p w:rsidR="008A6E70" w:rsidRPr="002A1E07" w:rsidRDefault="008A6E70" w:rsidP="001F1ADB">
      <w:pPr>
        <w:pStyle w:val="Cabealho"/>
        <w:tabs>
          <w:tab w:val="clear" w:pos="4419"/>
          <w:tab w:val="clear" w:pos="8838"/>
        </w:tabs>
        <w:spacing w:line="360" w:lineRule="auto"/>
        <w:jc w:val="both"/>
        <w:rPr>
          <w:b/>
          <w:color w:val="000000" w:themeColor="text1"/>
          <w:sz w:val="24"/>
          <w:szCs w:val="24"/>
        </w:rPr>
      </w:pPr>
    </w:p>
    <w:p w:rsidR="008A6E70" w:rsidRPr="002A1E07" w:rsidRDefault="008A6E70"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w:t>
      </w:r>
      <w:r w:rsidR="00EC4981" w:rsidRPr="002A1E07">
        <w:rPr>
          <w:bCs/>
          <w:color w:val="000000" w:themeColor="text1"/>
          <w:sz w:val="24"/>
          <w:szCs w:val="24"/>
        </w:rPr>
        <w:t xml:space="preserve"> </w:t>
      </w:r>
      <w:r w:rsidRPr="002A1E07">
        <w:rPr>
          <w:b/>
          <w:color w:val="000000" w:themeColor="text1"/>
          <w:sz w:val="24"/>
          <w:szCs w:val="24"/>
        </w:rPr>
        <w:t>-</w:t>
      </w:r>
      <w:r w:rsidR="00EC4981" w:rsidRPr="002A1E07">
        <w:rPr>
          <w:b/>
          <w:color w:val="000000" w:themeColor="text1"/>
          <w:sz w:val="24"/>
          <w:szCs w:val="24"/>
        </w:rPr>
        <w:t xml:space="preserve"> </w:t>
      </w:r>
      <w:r w:rsidRPr="002A1E07">
        <w:rPr>
          <w:bCs/>
          <w:color w:val="000000" w:themeColor="text1"/>
          <w:sz w:val="24"/>
          <w:szCs w:val="24"/>
        </w:rPr>
        <w:t>Na apresentação da proposta deverão ser observados os seguintes requisitos:</w:t>
      </w:r>
    </w:p>
    <w:p w:rsidR="008A6E70" w:rsidRPr="002A1E07" w:rsidRDefault="008A6E70"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w:t>
      </w:r>
      <w:r w:rsidR="00EC4981" w:rsidRPr="002A1E07">
        <w:rPr>
          <w:bCs/>
          <w:color w:val="000000" w:themeColor="text1"/>
          <w:sz w:val="24"/>
          <w:szCs w:val="24"/>
        </w:rPr>
        <w:t>.</w:t>
      </w:r>
      <w:r w:rsidRPr="002A1E07">
        <w:rPr>
          <w:bCs/>
          <w:color w:val="000000" w:themeColor="text1"/>
          <w:sz w:val="24"/>
          <w:szCs w:val="24"/>
        </w:rPr>
        <w:t>1</w:t>
      </w:r>
      <w:r w:rsidR="00EC4981" w:rsidRPr="002A1E07">
        <w:rPr>
          <w:bCs/>
          <w:color w:val="000000" w:themeColor="text1"/>
          <w:sz w:val="24"/>
          <w:szCs w:val="24"/>
        </w:rPr>
        <w:t xml:space="preserve"> </w:t>
      </w:r>
      <w:r w:rsidRPr="002A1E07">
        <w:rPr>
          <w:b/>
          <w:color w:val="000000" w:themeColor="text1"/>
          <w:sz w:val="24"/>
          <w:szCs w:val="24"/>
        </w:rPr>
        <w:t xml:space="preserve">- </w:t>
      </w:r>
      <w:r w:rsidRPr="002A1E07">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A1E07" w:rsidRDefault="008A6E70"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7.2.2</w:t>
      </w:r>
      <w:r w:rsidR="00EC4981" w:rsidRPr="002A1E07">
        <w:rPr>
          <w:bCs/>
          <w:color w:val="000000" w:themeColor="text1"/>
          <w:sz w:val="24"/>
          <w:szCs w:val="24"/>
        </w:rPr>
        <w:t xml:space="preserve"> </w:t>
      </w:r>
      <w:r w:rsidRPr="002A1E07">
        <w:rPr>
          <w:b/>
          <w:color w:val="000000" w:themeColor="text1"/>
          <w:sz w:val="24"/>
          <w:szCs w:val="24"/>
        </w:rPr>
        <w:t xml:space="preserve">- </w:t>
      </w:r>
      <w:r w:rsidRPr="002A1E07">
        <w:rPr>
          <w:bCs/>
          <w:color w:val="000000" w:themeColor="text1"/>
          <w:sz w:val="24"/>
          <w:szCs w:val="24"/>
        </w:rPr>
        <w:t xml:space="preserve">Apresentar preço unitário do produto de acordo com a Proposta de Preços (Anexo II do Edital), preenchida </w:t>
      </w:r>
      <w:r w:rsidRPr="002A1E07">
        <w:rPr>
          <w:b/>
          <w:color w:val="000000" w:themeColor="text1"/>
          <w:sz w:val="24"/>
          <w:szCs w:val="24"/>
        </w:rPr>
        <w:t>totalmente</w:t>
      </w:r>
      <w:r w:rsidRPr="002A1E07">
        <w:rPr>
          <w:bCs/>
          <w:color w:val="000000" w:themeColor="text1"/>
          <w:sz w:val="24"/>
          <w:szCs w:val="24"/>
        </w:rPr>
        <w:t xml:space="preserve"> em todos os seus campos, inclusive </w:t>
      </w:r>
      <w:r w:rsidRPr="002A1E07">
        <w:rPr>
          <w:b/>
          <w:color w:val="000000" w:themeColor="text1"/>
          <w:sz w:val="24"/>
          <w:szCs w:val="24"/>
        </w:rPr>
        <w:t xml:space="preserve">Preço </w:t>
      </w:r>
      <w:r w:rsidR="002A3085" w:rsidRPr="002A1E07">
        <w:rPr>
          <w:b/>
          <w:color w:val="000000" w:themeColor="text1"/>
          <w:sz w:val="24"/>
          <w:szCs w:val="24"/>
        </w:rPr>
        <w:t>Unitário</w:t>
      </w:r>
      <w:r w:rsidRPr="002A1E07">
        <w:rPr>
          <w:bCs/>
          <w:color w:val="000000" w:themeColor="text1"/>
          <w:sz w:val="24"/>
          <w:szCs w:val="24"/>
        </w:rPr>
        <w:t>, sob pena de desclassificação.</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7.2.3</w:t>
      </w:r>
      <w:r w:rsidR="00EC4981" w:rsidRPr="002A1E07">
        <w:rPr>
          <w:bCs/>
          <w:color w:val="000000" w:themeColor="text1"/>
          <w:sz w:val="24"/>
          <w:szCs w:val="24"/>
        </w:rPr>
        <w:t xml:space="preserve"> </w:t>
      </w:r>
      <w:r w:rsidRPr="002A1E07">
        <w:rPr>
          <w:b/>
          <w:color w:val="000000" w:themeColor="text1"/>
          <w:sz w:val="24"/>
          <w:szCs w:val="24"/>
        </w:rPr>
        <w:t xml:space="preserve">- </w:t>
      </w:r>
      <w:r w:rsidRPr="002A1E07">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lastRenderedPageBreak/>
        <w:t xml:space="preserve"> 7.2.4</w:t>
      </w:r>
      <w:r w:rsidR="00EC4981" w:rsidRPr="002A1E07">
        <w:rPr>
          <w:bCs/>
          <w:color w:val="000000" w:themeColor="text1"/>
          <w:sz w:val="24"/>
          <w:szCs w:val="24"/>
        </w:rPr>
        <w:t xml:space="preserve"> </w:t>
      </w:r>
      <w:r w:rsidRPr="002A1E07">
        <w:rPr>
          <w:b/>
          <w:color w:val="000000" w:themeColor="text1"/>
          <w:sz w:val="24"/>
          <w:szCs w:val="24"/>
        </w:rPr>
        <w:t>–</w:t>
      </w:r>
      <w:r w:rsidR="00EC4981" w:rsidRPr="002A1E07">
        <w:rPr>
          <w:b/>
          <w:color w:val="000000" w:themeColor="text1"/>
          <w:sz w:val="24"/>
          <w:szCs w:val="24"/>
        </w:rPr>
        <w:t xml:space="preserve"> </w:t>
      </w:r>
      <w:r w:rsidRPr="002A1E07">
        <w:rPr>
          <w:bCs/>
          <w:color w:val="000000" w:themeColor="text1"/>
          <w:sz w:val="24"/>
          <w:szCs w:val="24"/>
        </w:rPr>
        <w:t>O prazo de validade da Proposta será de 60 (sessenta) dias, contados da data da abertura, independentemente de declaração expressa neste sentido.</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7.2.5</w:t>
      </w:r>
      <w:r w:rsidR="00EC4981" w:rsidRPr="002A1E07">
        <w:rPr>
          <w:bCs/>
          <w:color w:val="000000" w:themeColor="text1"/>
          <w:sz w:val="24"/>
          <w:szCs w:val="24"/>
        </w:rPr>
        <w:t xml:space="preserve"> </w:t>
      </w:r>
      <w:r w:rsidRPr="002A1E07">
        <w:rPr>
          <w:bCs/>
          <w:color w:val="000000" w:themeColor="text1"/>
          <w:sz w:val="24"/>
          <w:szCs w:val="24"/>
        </w:rPr>
        <w:t>-</w:t>
      </w:r>
      <w:r w:rsidRPr="002A1E07">
        <w:rPr>
          <w:b/>
          <w:color w:val="000000" w:themeColor="text1"/>
          <w:sz w:val="24"/>
          <w:szCs w:val="24"/>
        </w:rPr>
        <w:t xml:space="preserve"> </w:t>
      </w:r>
      <w:r w:rsidRPr="002A1E07">
        <w:rPr>
          <w:bCs/>
          <w:color w:val="000000" w:themeColor="text1"/>
          <w:sz w:val="24"/>
          <w:szCs w:val="24"/>
        </w:rPr>
        <w:t xml:space="preserve">Em nenhuma hipótese poderá ser </w:t>
      </w:r>
      <w:r w:rsidRPr="002A1E07">
        <w:rPr>
          <w:b/>
          <w:bCs/>
          <w:color w:val="000000" w:themeColor="text1"/>
          <w:sz w:val="24"/>
          <w:szCs w:val="24"/>
        </w:rPr>
        <w:t>alterada a Proposta apresentada</w:t>
      </w:r>
      <w:r w:rsidRPr="002A1E07">
        <w:rPr>
          <w:bCs/>
          <w:color w:val="000000" w:themeColor="text1"/>
          <w:sz w:val="24"/>
          <w:szCs w:val="24"/>
        </w:rPr>
        <w:t xml:space="preserve">, seja quanto ao preço, forma de pagamento, prazos ou outra condição que importe em modificação dos termos originais.      </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7.2.6</w:t>
      </w:r>
      <w:r w:rsidR="00EC4981" w:rsidRPr="002A1E07">
        <w:rPr>
          <w:bCs/>
          <w:color w:val="000000" w:themeColor="text1"/>
          <w:sz w:val="24"/>
          <w:szCs w:val="24"/>
        </w:rPr>
        <w:t xml:space="preserve"> </w:t>
      </w:r>
      <w:r w:rsidRPr="002A1E07">
        <w:rPr>
          <w:b/>
          <w:color w:val="000000" w:themeColor="text1"/>
          <w:sz w:val="24"/>
          <w:szCs w:val="24"/>
        </w:rPr>
        <w:t xml:space="preserve">- </w:t>
      </w:r>
      <w:r w:rsidRPr="002A1E07">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Cs/>
          <w:color w:val="000000" w:themeColor="text1"/>
          <w:sz w:val="24"/>
          <w:szCs w:val="24"/>
        </w:rPr>
        <w:t xml:space="preserve"> 7.2.7</w:t>
      </w:r>
      <w:r w:rsidR="00EC4981" w:rsidRPr="002A1E07">
        <w:rPr>
          <w:bCs/>
          <w:color w:val="000000" w:themeColor="text1"/>
          <w:sz w:val="24"/>
          <w:szCs w:val="24"/>
        </w:rPr>
        <w:t xml:space="preserve"> </w:t>
      </w:r>
      <w:r w:rsidRPr="002A1E07">
        <w:rPr>
          <w:bCs/>
          <w:color w:val="000000" w:themeColor="text1"/>
          <w:sz w:val="24"/>
          <w:szCs w:val="24"/>
        </w:rPr>
        <w:t>- Serão desclassificadas as Propostas elaboradas em desacordo com os termos deste Edital.</w:t>
      </w:r>
    </w:p>
    <w:p w:rsidR="00522197" w:rsidRPr="002A1E07" w:rsidRDefault="00522197" w:rsidP="00B14766">
      <w:pPr>
        <w:pStyle w:val="Cabealho"/>
        <w:tabs>
          <w:tab w:val="clear" w:pos="4419"/>
          <w:tab w:val="clear" w:pos="8838"/>
        </w:tabs>
        <w:spacing w:after="240" w:line="360" w:lineRule="auto"/>
        <w:jc w:val="both"/>
        <w:rPr>
          <w:bCs/>
          <w:color w:val="000000" w:themeColor="text1"/>
          <w:sz w:val="24"/>
          <w:szCs w:val="24"/>
        </w:rPr>
      </w:pPr>
      <w:r w:rsidRPr="002A1E07">
        <w:rPr>
          <w:b/>
          <w:color w:val="000000" w:themeColor="text1"/>
          <w:sz w:val="24"/>
          <w:szCs w:val="24"/>
        </w:rPr>
        <w:t>8- HABILITAÇÃO</w:t>
      </w:r>
    </w:p>
    <w:p w:rsidR="00522197" w:rsidRPr="002A1E07" w:rsidRDefault="00522197" w:rsidP="001F1ADB">
      <w:pPr>
        <w:pStyle w:val="Cabealho"/>
        <w:tabs>
          <w:tab w:val="clear" w:pos="4419"/>
          <w:tab w:val="clear" w:pos="8838"/>
        </w:tabs>
        <w:spacing w:line="360" w:lineRule="auto"/>
        <w:jc w:val="both"/>
        <w:rPr>
          <w:b/>
          <w:color w:val="000000" w:themeColor="text1"/>
          <w:sz w:val="24"/>
          <w:szCs w:val="24"/>
        </w:rPr>
      </w:pPr>
      <w:r w:rsidRPr="002A1E07">
        <w:rPr>
          <w:b/>
          <w:bCs/>
          <w:color w:val="000000" w:themeColor="text1"/>
          <w:sz w:val="24"/>
          <w:szCs w:val="24"/>
        </w:rPr>
        <w:t>8.1</w:t>
      </w:r>
      <w:r w:rsidRPr="002A1E07">
        <w:rPr>
          <w:b/>
          <w:color w:val="000000" w:themeColor="text1"/>
          <w:sz w:val="24"/>
          <w:szCs w:val="24"/>
        </w:rPr>
        <w:t xml:space="preserve"> – </w:t>
      </w:r>
      <w:r w:rsidRPr="002A1E07">
        <w:rPr>
          <w:bCs/>
          <w:color w:val="000000" w:themeColor="text1"/>
          <w:sz w:val="24"/>
          <w:szCs w:val="24"/>
        </w:rPr>
        <w:t xml:space="preserve">O envelope contendo a documentação de </w:t>
      </w:r>
      <w:r w:rsidRPr="002A1E07">
        <w:rPr>
          <w:b/>
          <w:color w:val="000000" w:themeColor="text1"/>
          <w:sz w:val="24"/>
          <w:szCs w:val="24"/>
        </w:rPr>
        <w:t xml:space="preserve">HABILITAÇÃO </w:t>
      </w:r>
      <w:r w:rsidRPr="002A1E07">
        <w:rPr>
          <w:bCs/>
          <w:color w:val="000000" w:themeColor="text1"/>
          <w:sz w:val="24"/>
          <w:szCs w:val="24"/>
        </w:rPr>
        <w:t>deverá ser indevassável, lacrado e rubricado no fecho, contendo a sua parte externa o Título.</w:t>
      </w:r>
      <w:r w:rsidRPr="002A1E07">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2A1E07" w:rsidTr="00ED7C87">
        <w:tc>
          <w:tcPr>
            <w:tcW w:w="6379" w:type="dxa"/>
          </w:tcPr>
          <w:p w:rsidR="00522197" w:rsidRPr="002A1E07" w:rsidRDefault="00522197"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PREFEITURA MUNICIPAL DE BOM JARDIM ENVELOPE 02 – HABILITAÇÃO</w:t>
            </w:r>
          </w:p>
          <w:p w:rsidR="00522197" w:rsidRPr="002A1E07" w:rsidRDefault="00522197"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 xml:space="preserve">PREGÃO PRESENCIAL Nº </w:t>
            </w:r>
            <w:r w:rsidR="00CA7B78">
              <w:rPr>
                <w:b/>
                <w:color w:val="000000" w:themeColor="text1"/>
                <w:sz w:val="24"/>
                <w:szCs w:val="24"/>
              </w:rPr>
              <w:t>033</w:t>
            </w:r>
            <w:r w:rsidRPr="002A1E07">
              <w:rPr>
                <w:b/>
                <w:color w:val="000000" w:themeColor="text1"/>
                <w:sz w:val="24"/>
                <w:szCs w:val="24"/>
              </w:rPr>
              <w:t>/17</w:t>
            </w:r>
          </w:p>
          <w:p w:rsidR="00522197" w:rsidRPr="002A1E07" w:rsidRDefault="00522197" w:rsidP="001F1ADB">
            <w:pPr>
              <w:pStyle w:val="Cabealho"/>
              <w:tabs>
                <w:tab w:val="clear" w:pos="4419"/>
                <w:tab w:val="clear" w:pos="8838"/>
              </w:tabs>
              <w:spacing w:line="360" w:lineRule="auto"/>
              <w:jc w:val="center"/>
              <w:rPr>
                <w:b/>
                <w:color w:val="000000" w:themeColor="text1"/>
                <w:sz w:val="24"/>
                <w:szCs w:val="24"/>
              </w:rPr>
            </w:pPr>
            <w:r w:rsidRPr="002A1E07">
              <w:rPr>
                <w:b/>
                <w:color w:val="000000" w:themeColor="text1"/>
                <w:sz w:val="24"/>
                <w:szCs w:val="24"/>
              </w:rPr>
              <w:t>(RAZÃO SOCIAL DA EMPRESA)</w:t>
            </w:r>
          </w:p>
        </w:tc>
      </w:tr>
    </w:tbl>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8.2 - </w:t>
      </w:r>
      <w:r w:rsidRPr="002A1E07">
        <w:rPr>
          <w:b/>
          <w:color w:val="000000" w:themeColor="text1"/>
          <w:sz w:val="24"/>
          <w:szCs w:val="24"/>
        </w:rPr>
        <w:t>HABILITAÇÃO JURÍDICA:</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8.2.1</w:t>
      </w:r>
      <w:r w:rsidRPr="002A1E07">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8.2.2</w:t>
      </w:r>
      <w:r w:rsidRPr="002A1E07">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8.2.3</w:t>
      </w:r>
      <w:r w:rsidRPr="002A1E07">
        <w:rPr>
          <w:color w:val="000000" w:themeColor="text1"/>
          <w:sz w:val="24"/>
          <w:szCs w:val="24"/>
        </w:rPr>
        <w:t xml:space="preserve"> – Registro no registro Público de Empresas Mercantis, em se tratando de empresa individual ou sociedade empresária;</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8.2.4</w:t>
      </w:r>
      <w:r w:rsidRPr="002A1E07">
        <w:rPr>
          <w:color w:val="000000" w:themeColor="text1"/>
          <w:sz w:val="24"/>
          <w:szCs w:val="24"/>
        </w:rPr>
        <w:t xml:space="preserve"> – Registro no Registro Civil das Pessoas Jurídicas, em se tratando de sociedade simples;</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lastRenderedPageBreak/>
        <w:t>8.2.5</w:t>
      </w:r>
      <w:r w:rsidRPr="002A1E07">
        <w:rPr>
          <w:color w:val="000000" w:themeColor="text1"/>
          <w:sz w:val="24"/>
          <w:szCs w:val="24"/>
        </w:rPr>
        <w:t xml:space="preserve"> – Cédula de identidade dos sócios e ou diretores;</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8.2.6</w:t>
      </w:r>
      <w:r w:rsidRPr="002A1E07">
        <w:rPr>
          <w:color w:val="000000" w:themeColor="text1"/>
          <w:sz w:val="24"/>
          <w:szCs w:val="24"/>
        </w:rPr>
        <w:t xml:space="preserve"> - Para empresa individual: registro comercial.</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8.2.7</w:t>
      </w:r>
      <w:r w:rsidRPr="002A1E07">
        <w:rPr>
          <w:color w:val="000000" w:themeColor="text1"/>
          <w:sz w:val="24"/>
          <w:szCs w:val="24"/>
        </w:rPr>
        <w:t xml:space="preserve"> - Declaração de Idoneidade (conforme o anexo IV)</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8.2.8</w:t>
      </w:r>
      <w:r w:rsidRPr="002A1E07">
        <w:rPr>
          <w:color w:val="000000" w:themeColor="text1"/>
          <w:sz w:val="24"/>
          <w:szCs w:val="24"/>
        </w:rPr>
        <w:t xml:space="preserve"> - Declaração de Cumprir o Art. 7°, XXXIII ,da C.F. (conforme o anexo V)</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8.2.9</w:t>
      </w:r>
      <w:r w:rsidRPr="002A1E0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color w:val="000000" w:themeColor="text1"/>
          <w:sz w:val="24"/>
          <w:szCs w:val="24"/>
        </w:rPr>
        <w:t>8.2.10</w:t>
      </w:r>
      <w:r w:rsidRPr="002A1E07">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8.3 - </w:t>
      </w:r>
      <w:r w:rsidRPr="002A1E07">
        <w:rPr>
          <w:b/>
          <w:color w:val="000000" w:themeColor="text1"/>
          <w:sz w:val="24"/>
          <w:szCs w:val="24"/>
        </w:rPr>
        <w:t>DOCUMENTAÇÃO RELATIVA À REGULARIDADE FISCAL</w:t>
      </w:r>
      <w:r w:rsidRPr="002A1E07">
        <w:rPr>
          <w:color w:val="000000" w:themeColor="text1"/>
          <w:sz w:val="24"/>
          <w:szCs w:val="24"/>
        </w:rPr>
        <w:t>:</w:t>
      </w:r>
    </w:p>
    <w:p w:rsidR="00522197" w:rsidRPr="002A1E07" w:rsidRDefault="00522197" w:rsidP="000119CB">
      <w:pPr>
        <w:spacing w:after="240" w:line="360" w:lineRule="auto"/>
        <w:ind w:right="-162"/>
        <w:jc w:val="both"/>
        <w:rPr>
          <w:color w:val="000000" w:themeColor="text1"/>
          <w:sz w:val="24"/>
          <w:szCs w:val="24"/>
        </w:rPr>
      </w:pPr>
      <w:r w:rsidRPr="002A1E07">
        <w:rPr>
          <w:b/>
          <w:color w:val="000000" w:themeColor="text1"/>
          <w:sz w:val="24"/>
          <w:szCs w:val="24"/>
        </w:rPr>
        <w:t>8.3.1</w:t>
      </w:r>
      <w:r w:rsidRPr="002A1E07">
        <w:rPr>
          <w:color w:val="000000" w:themeColor="text1"/>
          <w:sz w:val="24"/>
          <w:szCs w:val="24"/>
        </w:rPr>
        <w:t xml:space="preserve"> - </w:t>
      </w:r>
      <w:r w:rsidRPr="002A1E0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A1E07">
        <w:rPr>
          <w:color w:val="000000" w:themeColor="text1"/>
          <w:sz w:val="24"/>
          <w:szCs w:val="24"/>
        </w:rPr>
        <w:t xml:space="preserve">; </w:t>
      </w:r>
    </w:p>
    <w:p w:rsidR="00522197" w:rsidRPr="002A1E07" w:rsidRDefault="00522197" w:rsidP="000119CB">
      <w:pPr>
        <w:spacing w:after="240" w:line="360" w:lineRule="auto"/>
        <w:ind w:right="-162"/>
        <w:rPr>
          <w:color w:val="000000" w:themeColor="text1"/>
          <w:sz w:val="24"/>
          <w:szCs w:val="24"/>
        </w:rPr>
      </w:pPr>
      <w:r w:rsidRPr="002A1E07">
        <w:rPr>
          <w:b/>
          <w:color w:val="000000" w:themeColor="text1"/>
          <w:sz w:val="24"/>
          <w:szCs w:val="24"/>
        </w:rPr>
        <w:t>8.3.2</w:t>
      </w:r>
      <w:r w:rsidRPr="002A1E07">
        <w:rPr>
          <w:color w:val="000000" w:themeColor="text1"/>
          <w:sz w:val="24"/>
          <w:szCs w:val="24"/>
        </w:rPr>
        <w:t xml:space="preserve"> - Comprovante de Inscrição no Cadastro Geral de Contribuintes - CNPJ;</w:t>
      </w:r>
    </w:p>
    <w:p w:rsidR="00522197" w:rsidRPr="002A1E07" w:rsidRDefault="00522197" w:rsidP="000119CB">
      <w:pPr>
        <w:spacing w:after="240" w:line="360" w:lineRule="auto"/>
        <w:ind w:right="-162"/>
        <w:rPr>
          <w:color w:val="000000" w:themeColor="text1"/>
          <w:sz w:val="24"/>
          <w:szCs w:val="24"/>
        </w:rPr>
      </w:pPr>
      <w:r w:rsidRPr="002A1E07">
        <w:rPr>
          <w:b/>
          <w:color w:val="000000" w:themeColor="text1"/>
          <w:sz w:val="24"/>
          <w:szCs w:val="24"/>
        </w:rPr>
        <w:t>8.3.3</w:t>
      </w:r>
      <w:r w:rsidRPr="002A1E07">
        <w:rPr>
          <w:color w:val="000000" w:themeColor="text1"/>
          <w:sz w:val="24"/>
          <w:szCs w:val="24"/>
        </w:rPr>
        <w:t xml:space="preserve"> - Certidão de Regularidade com a Previdência Social (INSS);</w:t>
      </w:r>
    </w:p>
    <w:p w:rsidR="00522197" w:rsidRPr="002A1E07" w:rsidRDefault="00522197" w:rsidP="000119CB">
      <w:pPr>
        <w:spacing w:after="240" w:line="360" w:lineRule="auto"/>
        <w:ind w:right="-162"/>
        <w:rPr>
          <w:color w:val="000000" w:themeColor="text1"/>
          <w:sz w:val="24"/>
          <w:szCs w:val="24"/>
        </w:rPr>
      </w:pPr>
      <w:r w:rsidRPr="002A1E07">
        <w:rPr>
          <w:b/>
          <w:color w:val="000000" w:themeColor="text1"/>
          <w:sz w:val="24"/>
          <w:szCs w:val="24"/>
        </w:rPr>
        <w:t>8.3.4</w:t>
      </w:r>
      <w:r w:rsidRPr="002A1E07">
        <w:rPr>
          <w:color w:val="000000" w:themeColor="text1"/>
          <w:sz w:val="24"/>
          <w:szCs w:val="24"/>
        </w:rPr>
        <w:t xml:space="preserve"> - Certidão de Regularidade com o FGTS emitida pela Caixa Econômica Federal;</w:t>
      </w:r>
    </w:p>
    <w:p w:rsidR="00522197" w:rsidRPr="002A1E07" w:rsidRDefault="00522197" w:rsidP="000119CB">
      <w:pPr>
        <w:spacing w:after="240" w:line="360" w:lineRule="auto"/>
        <w:ind w:right="-162"/>
        <w:rPr>
          <w:color w:val="000000" w:themeColor="text1"/>
          <w:sz w:val="24"/>
          <w:szCs w:val="24"/>
        </w:rPr>
      </w:pPr>
      <w:r w:rsidRPr="002A1E07">
        <w:rPr>
          <w:b/>
          <w:color w:val="000000" w:themeColor="text1"/>
          <w:sz w:val="24"/>
          <w:szCs w:val="24"/>
        </w:rPr>
        <w:t>8.3.5</w:t>
      </w:r>
      <w:r w:rsidRPr="002A1E07">
        <w:rPr>
          <w:color w:val="000000" w:themeColor="text1"/>
          <w:sz w:val="24"/>
          <w:szCs w:val="24"/>
        </w:rPr>
        <w:t xml:space="preserve"> - Certidão Conjunta de Débitos Relativos a Tributos Federais e Dívida Ativa da União;</w:t>
      </w:r>
    </w:p>
    <w:p w:rsidR="00522197" w:rsidRPr="002A1E07" w:rsidRDefault="00522197" w:rsidP="000119CB">
      <w:pPr>
        <w:spacing w:after="240" w:line="360" w:lineRule="auto"/>
        <w:ind w:right="-162"/>
        <w:jc w:val="both"/>
        <w:rPr>
          <w:color w:val="000000" w:themeColor="text1"/>
          <w:sz w:val="24"/>
          <w:szCs w:val="24"/>
        </w:rPr>
      </w:pPr>
      <w:r w:rsidRPr="002A1E07">
        <w:rPr>
          <w:b/>
          <w:color w:val="000000" w:themeColor="text1"/>
          <w:sz w:val="24"/>
          <w:szCs w:val="24"/>
        </w:rPr>
        <w:t>8.3.6</w:t>
      </w:r>
      <w:r w:rsidRPr="002A1E07">
        <w:rPr>
          <w:color w:val="000000" w:themeColor="text1"/>
          <w:sz w:val="24"/>
          <w:szCs w:val="24"/>
        </w:rPr>
        <w:t xml:space="preserve"> - Certidão de Regularidade para com a Fazenda Estadual, por meio de Certidão Negativa de Débito em relação a tributos estaduais (ICMS);</w:t>
      </w:r>
    </w:p>
    <w:p w:rsidR="00522197" w:rsidRPr="002A1E07" w:rsidRDefault="00522197" w:rsidP="000119CB">
      <w:pPr>
        <w:spacing w:after="240" w:line="360" w:lineRule="auto"/>
        <w:ind w:right="-162"/>
        <w:jc w:val="both"/>
        <w:rPr>
          <w:color w:val="000000" w:themeColor="text1"/>
          <w:sz w:val="24"/>
          <w:szCs w:val="24"/>
        </w:rPr>
      </w:pPr>
      <w:r w:rsidRPr="002A1E07">
        <w:rPr>
          <w:b/>
          <w:color w:val="000000" w:themeColor="text1"/>
          <w:sz w:val="24"/>
          <w:szCs w:val="24"/>
        </w:rPr>
        <w:t>8.3.6.1-</w:t>
      </w:r>
      <w:r w:rsidRPr="002A1E07">
        <w:rPr>
          <w:color w:val="000000" w:themeColor="text1"/>
          <w:sz w:val="24"/>
          <w:szCs w:val="24"/>
        </w:rPr>
        <w:t xml:space="preserve"> Certidão emitida pela Procuradoria Geral do Estado, caso tenha sede no Estado do Rio de Janeiro.</w:t>
      </w:r>
    </w:p>
    <w:p w:rsidR="00522197" w:rsidRPr="002A1E07" w:rsidRDefault="00522197" w:rsidP="000119CB">
      <w:pPr>
        <w:spacing w:after="240" w:line="360" w:lineRule="auto"/>
        <w:ind w:right="-162"/>
        <w:rPr>
          <w:color w:val="000000" w:themeColor="text1"/>
          <w:sz w:val="24"/>
          <w:szCs w:val="24"/>
        </w:rPr>
      </w:pPr>
      <w:r w:rsidRPr="002A1E07">
        <w:rPr>
          <w:b/>
          <w:color w:val="000000" w:themeColor="text1"/>
          <w:sz w:val="24"/>
          <w:szCs w:val="24"/>
        </w:rPr>
        <w:t>8.3.7</w:t>
      </w:r>
      <w:r w:rsidRPr="002A1E07">
        <w:rPr>
          <w:color w:val="000000" w:themeColor="text1"/>
          <w:sz w:val="24"/>
          <w:szCs w:val="24"/>
        </w:rPr>
        <w:t xml:space="preserve"> - Certidão de regularidade para com a Fazenda Municipal, da sede da licitante.</w:t>
      </w:r>
    </w:p>
    <w:p w:rsidR="00522197" w:rsidRPr="002A1E07" w:rsidRDefault="00522197" w:rsidP="000119CB">
      <w:pPr>
        <w:spacing w:after="240" w:line="360" w:lineRule="auto"/>
        <w:ind w:right="-162"/>
        <w:jc w:val="both"/>
        <w:rPr>
          <w:color w:val="000000" w:themeColor="text1"/>
          <w:sz w:val="24"/>
          <w:szCs w:val="24"/>
        </w:rPr>
      </w:pPr>
      <w:r w:rsidRPr="002A1E07">
        <w:rPr>
          <w:b/>
          <w:color w:val="000000" w:themeColor="text1"/>
          <w:sz w:val="24"/>
          <w:szCs w:val="24"/>
        </w:rPr>
        <w:lastRenderedPageBreak/>
        <w:t>8.3.8</w:t>
      </w:r>
      <w:r w:rsidRPr="002A1E07">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2A1E07" w:rsidRDefault="00522197" w:rsidP="001F1ADB">
      <w:pPr>
        <w:pStyle w:val="Default"/>
        <w:spacing w:line="360" w:lineRule="auto"/>
        <w:jc w:val="both"/>
        <w:rPr>
          <w:b/>
          <w:bCs/>
          <w:color w:val="000000" w:themeColor="text1"/>
          <w:u w:val="single"/>
        </w:rPr>
      </w:pPr>
      <w:r w:rsidRPr="002A1E07">
        <w:rPr>
          <w:b/>
          <w:bCs/>
          <w:color w:val="000000" w:themeColor="text1"/>
        </w:rPr>
        <w:t>8.3.9 - Microempresas e empresas de pequeno porte</w:t>
      </w:r>
      <w:r w:rsidRPr="002A1E07">
        <w:rPr>
          <w:b/>
          <w:bCs/>
          <w:color w:val="000000" w:themeColor="text1"/>
          <w:u w:val="single"/>
        </w:rPr>
        <w:t xml:space="preserve"> </w:t>
      </w:r>
    </w:p>
    <w:p w:rsidR="00522197" w:rsidRPr="002A1E07" w:rsidRDefault="00522197" w:rsidP="001F1ADB">
      <w:pPr>
        <w:pStyle w:val="Default"/>
        <w:spacing w:line="360" w:lineRule="auto"/>
        <w:jc w:val="both"/>
        <w:rPr>
          <w:color w:val="000000" w:themeColor="text1"/>
        </w:rPr>
      </w:pPr>
    </w:p>
    <w:p w:rsidR="00522197" w:rsidRPr="002A1E07" w:rsidRDefault="00522197" w:rsidP="001F1ADB">
      <w:pPr>
        <w:spacing w:line="360" w:lineRule="auto"/>
        <w:jc w:val="both"/>
        <w:rPr>
          <w:color w:val="000000" w:themeColor="text1"/>
          <w:sz w:val="24"/>
          <w:szCs w:val="24"/>
        </w:rPr>
      </w:pPr>
      <w:r w:rsidRPr="002A1E07">
        <w:rPr>
          <w:b/>
          <w:color w:val="000000" w:themeColor="text1"/>
          <w:sz w:val="24"/>
          <w:szCs w:val="24"/>
        </w:rPr>
        <w:t>8.3.9.1</w:t>
      </w:r>
      <w:r w:rsidRPr="002A1E07">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2A1E07" w:rsidRDefault="00522197" w:rsidP="001F1ADB">
      <w:pPr>
        <w:spacing w:line="360" w:lineRule="auto"/>
        <w:jc w:val="both"/>
        <w:rPr>
          <w:color w:val="000000" w:themeColor="text1"/>
          <w:sz w:val="24"/>
          <w:szCs w:val="24"/>
        </w:rPr>
      </w:pPr>
    </w:p>
    <w:p w:rsidR="00522197" w:rsidRPr="002A1E07" w:rsidRDefault="00522197" w:rsidP="001F1ADB">
      <w:pPr>
        <w:pStyle w:val="Default"/>
        <w:spacing w:line="360" w:lineRule="auto"/>
        <w:jc w:val="both"/>
        <w:rPr>
          <w:color w:val="000000" w:themeColor="text1"/>
        </w:rPr>
      </w:pPr>
      <w:r w:rsidRPr="002A1E07">
        <w:rPr>
          <w:b/>
          <w:color w:val="000000" w:themeColor="text1"/>
        </w:rPr>
        <w:t>8.3.9.2</w:t>
      </w:r>
      <w:r w:rsidRPr="002A1E07">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2A1E07" w:rsidRDefault="00522197" w:rsidP="001F1ADB">
      <w:pPr>
        <w:pStyle w:val="Default"/>
        <w:spacing w:line="360" w:lineRule="auto"/>
        <w:jc w:val="both"/>
        <w:rPr>
          <w:color w:val="000000" w:themeColor="text1"/>
        </w:rPr>
      </w:pPr>
    </w:p>
    <w:p w:rsidR="00522197" w:rsidRPr="002A1E07" w:rsidRDefault="00522197" w:rsidP="001F1ADB">
      <w:pPr>
        <w:spacing w:line="360" w:lineRule="auto"/>
        <w:jc w:val="both"/>
        <w:rPr>
          <w:color w:val="000000" w:themeColor="text1"/>
          <w:sz w:val="24"/>
          <w:szCs w:val="24"/>
        </w:rPr>
      </w:pPr>
      <w:r w:rsidRPr="002A1E07">
        <w:rPr>
          <w:b/>
          <w:color w:val="000000" w:themeColor="text1"/>
          <w:sz w:val="24"/>
          <w:szCs w:val="24"/>
        </w:rPr>
        <w:t>8.3.9.3</w:t>
      </w:r>
      <w:r w:rsidRPr="002A1E07">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Pr="002A1E07" w:rsidRDefault="006F5154" w:rsidP="001F1ADB">
      <w:pPr>
        <w:autoSpaceDE w:val="0"/>
        <w:autoSpaceDN w:val="0"/>
        <w:adjustRightInd w:val="0"/>
        <w:spacing w:line="360" w:lineRule="auto"/>
        <w:jc w:val="both"/>
        <w:rPr>
          <w:b/>
          <w:bCs/>
          <w:color w:val="000000" w:themeColor="text1"/>
          <w:sz w:val="24"/>
          <w:szCs w:val="24"/>
        </w:rPr>
      </w:pPr>
    </w:p>
    <w:p w:rsidR="00522197" w:rsidRPr="002A1E07" w:rsidRDefault="00522197" w:rsidP="001F1ADB">
      <w:pPr>
        <w:autoSpaceDE w:val="0"/>
        <w:autoSpaceDN w:val="0"/>
        <w:adjustRightInd w:val="0"/>
        <w:spacing w:line="360" w:lineRule="auto"/>
        <w:jc w:val="both"/>
        <w:rPr>
          <w:color w:val="000000" w:themeColor="text1"/>
          <w:sz w:val="24"/>
          <w:szCs w:val="24"/>
        </w:rPr>
      </w:pPr>
      <w:r w:rsidRPr="002A1E07">
        <w:rPr>
          <w:b/>
          <w:bCs/>
          <w:color w:val="000000" w:themeColor="text1"/>
          <w:sz w:val="24"/>
          <w:szCs w:val="24"/>
        </w:rPr>
        <w:t>8.4 - QUALIFICAÇÃO ECONÔMICO-FINANCEIRA</w:t>
      </w:r>
      <w:r w:rsidRPr="002A1E07">
        <w:rPr>
          <w:color w:val="000000" w:themeColor="text1"/>
          <w:sz w:val="24"/>
          <w:szCs w:val="24"/>
        </w:rPr>
        <w:t>:</w:t>
      </w:r>
    </w:p>
    <w:p w:rsidR="00522197" w:rsidRPr="002A1E07" w:rsidRDefault="00522197" w:rsidP="000119CB">
      <w:pPr>
        <w:spacing w:after="240" w:line="360" w:lineRule="auto"/>
        <w:ind w:right="-162"/>
        <w:jc w:val="both"/>
        <w:rPr>
          <w:color w:val="000000" w:themeColor="text1"/>
          <w:sz w:val="24"/>
          <w:szCs w:val="24"/>
        </w:rPr>
      </w:pPr>
      <w:r w:rsidRPr="002A1E07">
        <w:rPr>
          <w:b/>
          <w:color w:val="000000" w:themeColor="text1"/>
          <w:sz w:val="24"/>
          <w:szCs w:val="24"/>
        </w:rPr>
        <w:t>8.4.1</w:t>
      </w:r>
      <w:r w:rsidRPr="002A1E07">
        <w:rPr>
          <w:color w:val="000000" w:themeColor="text1"/>
          <w:sz w:val="24"/>
          <w:szCs w:val="24"/>
        </w:rPr>
        <w:t xml:space="preserve"> - Certidão Negativa de Falência e Concordata. Expedida há menos de 90 (noventa) dias, da data da realização da licitação;</w:t>
      </w:r>
    </w:p>
    <w:p w:rsidR="00522197" w:rsidRPr="002A1E07" w:rsidRDefault="00522197" w:rsidP="000119CB">
      <w:pPr>
        <w:pStyle w:val="Default"/>
        <w:spacing w:after="240" w:line="360" w:lineRule="auto"/>
        <w:jc w:val="both"/>
        <w:rPr>
          <w:color w:val="000000" w:themeColor="text1"/>
        </w:rPr>
      </w:pPr>
      <w:r w:rsidRPr="002A1E07">
        <w:rPr>
          <w:b/>
          <w:color w:val="000000" w:themeColor="text1"/>
        </w:rPr>
        <w:t>8.4.1.1</w:t>
      </w:r>
      <w:r w:rsidRPr="002A1E07">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2A1E07" w:rsidRDefault="00522197" w:rsidP="000119CB">
      <w:pPr>
        <w:spacing w:after="240" w:line="360" w:lineRule="auto"/>
        <w:jc w:val="both"/>
        <w:rPr>
          <w:color w:val="000000" w:themeColor="text1"/>
          <w:sz w:val="24"/>
          <w:szCs w:val="24"/>
        </w:rPr>
      </w:pPr>
      <w:r w:rsidRPr="002A1E07">
        <w:rPr>
          <w:b/>
          <w:color w:val="000000" w:themeColor="text1"/>
          <w:sz w:val="24"/>
          <w:szCs w:val="24"/>
        </w:rPr>
        <w:t>8.4.1.2</w:t>
      </w:r>
      <w:r w:rsidRPr="002A1E07">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lastRenderedPageBreak/>
        <w:t xml:space="preserve">8.5 - </w:t>
      </w:r>
      <w:r w:rsidRPr="002A1E07">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2A1E07" w:rsidRDefault="00522197"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8.6 - </w:t>
      </w:r>
      <w:r w:rsidRPr="002A1E07">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B14766" w:rsidRDefault="00A11754" w:rsidP="00F72195">
      <w:pPr>
        <w:autoSpaceDE w:val="0"/>
        <w:autoSpaceDN w:val="0"/>
        <w:adjustRightInd w:val="0"/>
        <w:spacing w:after="240" w:line="360" w:lineRule="auto"/>
        <w:jc w:val="both"/>
        <w:rPr>
          <w:b/>
          <w:color w:val="000000" w:themeColor="text1"/>
          <w:sz w:val="24"/>
          <w:szCs w:val="24"/>
        </w:rPr>
      </w:pPr>
      <w:r w:rsidRPr="00B14766">
        <w:rPr>
          <w:b/>
          <w:color w:val="000000" w:themeColor="text1"/>
          <w:sz w:val="24"/>
          <w:szCs w:val="24"/>
        </w:rPr>
        <w:t>8.7 – DA QUALIFICAÇÃO TÉCNICA</w:t>
      </w:r>
    </w:p>
    <w:p w:rsidR="00B14766" w:rsidRPr="00B14766" w:rsidRDefault="00F72195" w:rsidP="00B14766">
      <w:pPr>
        <w:spacing w:after="240" w:line="360" w:lineRule="auto"/>
        <w:ind w:right="-162"/>
        <w:jc w:val="both"/>
        <w:rPr>
          <w:sz w:val="24"/>
          <w:szCs w:val="24"/>
        </w:rPr>
      </w:pPr>
      <w:r w:rsidRPr="00B14766">
        <w:rPr>
          <w:rFonts w:eastAsia="Calibri"/>
          <w:color w:val="000000" w:themeColor="text1"/>
          <w:sz w:val="24"/>
          <w:szCs w:val="24"/>
        </w:rPr>
        <w:t xml:space="preserve">8.7.1. </w:t>
      </w:r>
      <w:r w:rsidR="00B14766" w:rsidRPr="00B14766">
        <w:rPr>
          <w:sz w:val="24"/>
          <w:szCs w:val="24"/>
        </w:rPr>
        <w:t>Atestado(s) de capacidade Técnica, emitido por pessoa jurídica de direito público ou privado, onde comprove que a licitante tenha prestado serviço objeto desta licitação.</w:t>
      </w:r>
    </w:p>
    <w:p w:rsidR="00A11754" w:rsidRPr="002A1E07" w:rsidRDefault="00A11754" w:rsidP="00B14766">
      <w:pPr>
        <w:spacing w:after="240" w:line="360" w:lineRule="auto"/>
        <w:ind w:right="-162"/>
        <w:jc w:val="both"/>
        <w:rPr>
          <w:b/>
          <w:color w:val="000000" w:themeColor="text1"/>
          <w:sz w:val="24"/>
          <w:szCs w:val="24"/>
        </w:rPr>
      </w:pPr>
      <w:r w:rsidRPr="002A1E07">
        <w:rPr>
          <w:b/>
          <w:color w:val="000000" w:themeColor="text1"/>
          <w:sz w:val="24"/>
          <w:szCs w:val="24"/>
        </w:rPr>
        <w:t>8.8 – DAS MICROEMPRESAS OU EMPRESA DE PEQUENO PORTE</w:t>
      </w:r>
    </w:p>
    <w:p w:rsidR="00A11754" w:rsidRPr="002A1E07" w:rsidRDefault="00A11754" w:rsidP="000119CB">
      <w:pPr>
        <w:pStyle w:val="Default"/>
        <w:spacing w:after="240" w:line="360" w:lineRule="auto"/>
        <w:jc w:val="both"/>
        <w:rPr>
          <w:color w:val="000000" w:themeColor="text1"/>
        </w:rPr>
      </w:pPr>
      <w:r w:rsidRPr="002A1E07">
        <w:rPr>
          <w:b/>
          <w:color w:val="000000" w:themeColor="text1"/>
        </w:rPr>
        <w:t>8.8.1</w:t>
      </w:r>
      <w:r w:rsidRPr="002A1E07">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A1E07" w:rsidRDefault="00A11754" w:rsidP="000119CB">
      <w:pPr>
        <w:pStyle w:val="Default"/>
        <w:spacing w:after="240" w:line="360" w:lineRule="auto"/>
        <w:jc w:val="both"/>
        <w:rPr>
          <w:color w:val="000000" w:themeColor="text1"/>
        </w:rPr>
      </w:pPr>
      <w:r w:rsidRPr="002A1E07">
        <w:rPr>
          <w:b/>
          <w:color w:val="000000" w:themeColor="text1"/>
        </w:rPr>
        <w:t>8.8.2</w:t>
      </w:r>
      <w:r w:rsidRPr="002A1E07">
        <w:rPr>
          <w:color w:val="000000" w:themeColor="text1"/>
        </w:rPr>
        <w:t xml:space="preserve"> - </w:t>
      </w:r>
      <w:r w:rsidR="00613686" w:rsidRPr="002A1E07">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2A1E07">
        <w:rPr>
          <w:color w:val="000000" w:themeColor="text1"/>
        </w:rPr>
        <w:t>D</w:t>
      </w:r>
      <w:r w:rsidR="00613686" w:rsidRPr="002A1E07">
        <w:rPr>
          <w:bCs/>
          <w:color w:val="000000" w:themeColor="text1"/>
        </w:rPr>
        <w:t>eclaração, firmada pelo representante legal da empresa (com firma reconhecida), de que se enquadra como microempresa ou empresa de pequeno porte ou Micro Empreendedor Individual,</w:t>
      </w:r>
      <w:r w:rsidR="00613686" w:rsidRPr="002A1E07">
        <w:rPr>
          <w:b/>
          <w:bCs/>
          <w:color w:val="000000" w:themeColor="text1"/>
        </w:rPr>
        <w:t xml:space="preserve"> </w:t>
      </w:r>
      <w:r w:rsidR="00613686" w:rsidRPr="002A1E07">
        <w:rPr>
          <w:color w:val="000000" w:themeColor="text1"/>
        </w:rPr>
        <w:t>e de que não se enquadra em nenhum dos casos enumerados no § 4º do art. 3º da referida Lei (</w:t>
      </w:r>
      <w:r w:rsidR="00613686" w:rsidRPr="002A1E07">
        <w:rPr>
          <w:b/>
          <w:bCs/>
          <w:color w:val="000000" w:themeColor="text1"/>
        </w:rPr>
        <w:t>ANEXO VI</w:t>
      </w:r>
      <w:r w:rsidR="00613686" w:rsidRPr="002A1E07">
        <w:rPr>
          <w:color w:val="000000" w:themeColor="text1"/>
        </w:rPr>
        <w:t>)</w:t>
      </w:r>
      <w:r w:rsidR="00613686" w:rsidRPr="002A1E07">
        <w:rPr>
          <w:bCs/>
          <w:color w:val="000000" w:themeColor="text1"/>
        </w:rPr>
        <w:t>.</w:t>
      </w:r>
    </w:p>
    <w:p w:rsidR="00A11754" w:rsidRPr="002A1E07" w:rsidRDefault="00A11754"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8.9 - </w:t>
      </w:r>
      <w:r w:rsidRPr="002A1E07">
        <w:rPr>
          <w:color w:val="000000" w:themeColor="text1"/>
          <w:sz w:val="24"/>
          <w:szCs w:val="24"/>
        </w:rPr>
        <w:t xml:space="preserve">A microempresa e a empresa de pequeno porte, que atender aos requisitos exigidos pela LC 123/06, que possuir restrição em qualquer dos documentos de </w:t>
      </w:r>
      <w:r w:rsidRPr="002A1E07">
        <w:rPr>
          <w:b/>
          <w:color w:val="000000" w:themeColor="text1"/>
          <w:sz w:val="24"/>
          <w:szCs w:val="24"/>
        </w:rPr>
        <w:t>r</w:t>
      </w:r>
      <w:r w:rsidRPr="002A1E07">
        <w:rPr>
          <w:b/>
          <w:bCs/>
          <w:color w:val="000000" w:themeColor="text1"/>
          <w:sz w:val="24"/>
          <w:szCs w:val="24"/>
        </w:rPr>
        <w:t>egularidade fiscal</w:t>
      </w:r>
      <w:r w:rsidRPr="002A1E07">
        <w:rPr>
          <w:color w:val="000000" w:themeColor="text1"/>
          <w:sz w:val="24"/>
          <w:szCs w:val="24"/>
        </w:rPr>
        <w:t xml:space="preserve">, previstos no item 8.3. deste edital, terá sua habilitação condicionada à apresentação de nova documentação, que comprove a sua regularidade em </w:t>
      </w:r>
      <w:r w:rsidR="00B01215" w:rsidRPr="002A1E07">
        <w:rPr>
          <w:color w:val="000000" w:themeColor="text1"/>
          <w:sz w:val="24"/>
          <w:szCs w:val="24"/>
        </w:rPr>
        <w:t>cinco</w:t>
      </w:r>
      <w:r w:rsidRPr="002A1E07">
        <w:rPr>
          <w:color w:val="000000" w:themeColor="text1"/>
          <w:sz w:val="24"/>
          <w:szCs w:val="24"/>
        </w:rPr>
        <w:t xml:space="preserve"> dias úteis, a contar da data em que for declarada como vencedora do certame.</w:t>
      </w:r>
    </w:p>
    <w:p w:rsidR="00A11754" w:rsidRPr="002A1E07" w:rsidRDefault="00A11754"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lastRenderedPageBreak/>
        <w:t xml:space="preserve">8.9.1 - </w:t>
      </w:r>
      <w:r w:rsidRPr="002A1E07">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2A1E07" w:rsidRDefault="00A11754"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8.9.2 - </w:t>
      </w:r>
      <w:r w:rsidRPr="002A1E07">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A1E07" w:rsidRDefault="00A11754" w:rsidP="000119CB">
      <w:pPr>
        <w:autoSpaceDE w:val="0"/>
        <w:autoSpaceDN w:val="0"/>
        <w:adjustRightInd w:val="0"/>
        <w:spacing w:after="240" w:line="360" w:lineRule="auto"/>
        <w:jc w:val="both"/>
        <w:rPr>
          <w:color w:val="000000" w:themeColor="text1"/>
          <w:sz w:val="24"/>
          <w:szCs w:val="24"/>
        </w:rPr>
      </w:pPr>
      <w:r w:rsidRPr="002A1E07">
        <w:rPr>
          <w:b/>
          <w:bCs/>
          <w:color w:val="000000" w:themeColor="text1"/>
          <w:sz w:val="24"/>
          <w:szCs w:val="24"/>
        </w:rPr>
        <w:t xml:space="preserve">8.10 - </w:t>
      </w:r>
      <w:r w:rsidRPr="002A1E07">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A1E07" w:rsidRDefault="00A11754" w:rsidP="000119CB">
      <w:pPr>
        <w:pStyle w:val="Cabealho"/>
        <w:tabs>
          <w:tab w:val="clear" w:pos="4419"/>
          <w:tab w:val="clear" w:pos="8838"/>
        </w:tabs>
        <w:spacing w:after="240" w:line="360" w:lineRule="auto"/>
        <w:jc w:val="both"/>
        <w:rPr>
          <w:bCs/>
          <w:color w:val="000000" w:themeColor="text1"/>
          <w:sz w:val="24"/>
          <w:szCs w:val="24"/>
        </w:rPr>
      </w:pPr>
      <w:r w:rsidRPr="002A1E07">
        <w:rPr>
          <w:b/>
          <w:bCs/>
          <w:color w:val="000000" w:themeColor="text1"/>
          <w:sz w:val="24"/>
          <w:szCs w:val="24"/>
        </w:rPr>
        <w:t>8.11</w:t>
      </w:r>
      <w:r w:rsidRPr="002A1E07">
        <w:rPr>
          <w:b/>
          <w:color w:val="000000" w:themeColor="text1"/>
          <w:sz w:val="24"/>
          <w:szCs w:val="24"/>
        </w:rPr>
        <w:t xml:space="preserve">- </w:t>
      </w:r>
      <w:r w:rsidRPr="002A1E07">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2A1E07">
        <w:rPr>
          <w:bCs/>
          <w:color w:val="000000" w:themeColor="text1"/>
          <w:sz w:val="24"/>
          <w:szCs w:val="24"/>
        </w:rPr>
        <w:t>o</w:t>
      </w:r>
      <w:r w:rsidRPr="002A1E07">
        <w:rPr>
          <w:bCs/>
          <w:color w:val="000000" w:themeColor="text1"/>
          <w:sz w:val="24"/>
          <w:szCs w:val="24"/>
        </w:rPr>
        <w:t xml:space="preserve"> Pregoeir</w:t>
      </w:r>
      <w:r w:rsidR="00196C88" w:rsidRPr="002A1E07">
        <w:rPr>
          <w:bCs/>
          <w:color w:val="000000" w:themeColor="text1"/>
          <w:sz w:val="24"/>
          <w:szCs w:val="24"/>
        </w:rPr>
        <w:t>o</w:t>
      </w:r>
      <w:r w:rsidRPr="002A1E07">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2A1E07" w:rsidRDefault="00A11754" w:rsidP="000119CB">
      <w:pPr>
        <w:pStyle w:val="Cabealho"/>
        <w:tabs>
          <w:tab w:val="clear" w:pos="4419"/>
          <w:tab w:val="clear" w:pos="8838"/>
        </w:tabs>
        <w:spacing w:after="240" w:line="360" w:lineRule="auto"/>
        <w:jc w:val="both"/>
        <w:rPr>
          <w:bCs/>
          <w:color w:val="000000" w:themeColor="text1"/>
          <w:sz w:val="24"/>
          <w:szCs w:val="24"/>
        </w:rPr>
      </w:pPr>
      <w:r w:rsidRPr="002A1E07">
        <w:rPr>
          <w:b/>
          <w:bCs/>
          <w:color w:val="000000" w:themeColor="text1"/>
          <w:sz w:val="24"/>
          <w:szCs w:val="24"/>
        </w:rPr>
        <w:t>8.12-</w:t>
      </w:r>
      <w:r w:rsidRPr="002A1E07">
        <w:rPr>
          <w:bCs/>
          <w:color w:val="000000" w:themeColor="text1"/>
          <w:sz w:val="24"/>
          <w:szCs w:val="24"/>
        </w:rPr>
        <w:t xml:space="preserve"> A referida autenticação pel</w:t>
      </w:r>
      <w:r w:rsidR="00196C88" w:rsidRPr="002A1E07">
        <w:rPr>
          <w:bCs/>
          <w:color w:val="000000" w:themeColor="text1"/>
          <w:sz w:val="24"/>
          <w:szCs w:val="24"/>
        </w:rPr>
        <w:t>o</w:t>
      </w:r>
      <w:r w:rsidRPr="002A1E07">
        <w:rPr>
          <w:bCs/>
          <w:color w:val="000000" w:themeColor="text1"/>
          <w:sz w:val="24"/>
          <w:szCs w:val="24"/>
        </w:rPr>
        <w:t xml:space="preserve"> Pregoeir</w:t>
      </w:r>
      <w:r w:rsidR="00196C88" w:rsidRPr="002A1E07">
        <w:rPr>
          <w:bCs/>
          <w:color w:val="000000" w:themeColor="text1"/>
          <w:sz w:val="24"/>
          <w:szCs w:val="24"/>
        </w:rPr>
        <w:t>o</w:t>
      </w:r>
      <w:r w:rsidRPr="002A1E07">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A1E07" w:rsidRDefault="00A11754" w:rsidP="000119CB">
      <w:pPr>
        <w:pStyle w:val="Cabealho"/>
        <w:tabs>
          <w:tab w:val="clear" w:pos="4419"/>
          <w:tab w:val="clear" w:pos="8838"/>
        </w:tabs>
        <w:spacing w:after="240" w:line="360" w:lineRule="auto"/>
        <w:jc w:val="both"/>
        <w:rPr>
          <w:bCs/>
          <w:color w:val="000000" w:themeColor="text1"/>
          <w:sz w:val="24"/>
          <w:szCs w:val="24"/>
        </w:rPr>
      </w:pPr>
      <w:r w:rsidRPr="002A1E07">
        <w:rPr>
          <w:b/>
          <w:bCs/>
          <w:color w:val="000000" w:themeColor="text1"/>
          <w:sz w:val="24"/>
          <w:szCs w:val="24"/>
        </w:rPr>
        <w:t>8.13</w:t>
      </w:r>
      <w:r w:rsidRPr="002A1E07">
        <w:rPr>
          <w:b/>
          <w:color w:val="000000" w:themeColor="text1"/>
          <w:sz w:val="24"/>
          <w:szCs w:val="24"/>
        </w:rPr>
        <w:t xml:space="preserve">- </w:t>
      </w:r>
      <w:r w:rsidRPr="002A1E07">
        <w:rPr>
          <w:bCs/>
          <w:color w:val="000000" w:themeColor="text1"/>
          <w:sz w:val="24"/>
          <w:szCs w:val="24"/>
        </w:rPr>
        <w:t>Não serão aceitos protocolos de entrega ou solicitação de documentos em substituição aos documentos requeridos no presente Edital  e seus anexos.</w:t>
      </w:r>
    </w:p>
    <w:p w:rsidR="00A11754" w:rsidRPr="002A1E07" w:rsidRDefault="00A11754" w:rsidP="000119CB">
      <w:pPr>
        <w:pStyle w:val="Cabealho"/>
        <w:tabs>
          <w:tab w:val="clear" w:pos="4419"/>
          <w:tab w:val="clear" w:pos="8838"/>
        </w:tabs>
        <w:spacing w:after="240" w:line="360" w:lineRule="auto"/>
        <w:jc w:val="both"/>
        <w:rPr>
          <w:color w:val="000000" w:themeColor="text1"/>
          <w:sz w:val="24"/>
          <w:szCs w:val="24"/>
        </w:rPr>
      </w:pPr>
      <w:r w:rsidRPr="002A1E07">
        <w:rPr>
          <w:b/>
          <w:bCs/>
          <w:color w:val="000000" w:themeColor="text1"/>
          <w:sz w:val="24"/>
          <w:szCs w:val="24"/>
        </w:rPr>
        <w:t>8.14</w:t>
      </w:r>
      <w:r w:rsidRPr="002A1E07">
        <w:rPr>
          <w:b/>
          <w:color w:val="000000" w:themeColor="text1"/>
          <w:sz w:val="24"/>
          <w:szCs w:val="24"/>
        </w:rPr>
        <w:t xml:space="preserve">- </w:t>
      </w:r>
      <w:r w:rsidRPr="002A1E07">
        <w:rPr>
          <w:color w:val="000000" w:themeColor="text1"/>
          <w:sz w:val="24"/>
          <w:szCs w:val="24"/>
        </w:rPr>
        <w:t xml:space="preserve">Serão inabilitadas as empresas que não satisfizerem as exigências estabelecidas para a     habilitação. </w:t>
      </w:r>
    </w:p>
    <w:p w:rsidR="00A11754" w:rsidRPr="002A1E07" w:rsidRDefault="00A11754" w:rsidP="000119CB">
      <w:pPr>
        <w:pStyle w:val="Cabealho"/>
        <w:tabs>
          <w:tab w:val="clear" w:pos="4419"/>
          <w:tab w:val="clear" w:pos="8838"/>
        </w:tabs>
        <w:spacing w:after="240" w:line="360" w:lineRule="auto"/>
        <w:jc w:val="both"/>
        <w:rPr>
          <w:color w:val="000000" w:themeColor="text1"/>
          <w:sz w:val="24"/>
          <w:szCs w:val="24"/>
        </w:rPr>
      </w:pPr>
      <w:r w:rsidRPr="002A1E07">
        <w:rPr>
          <w:b/>
          <w:color w:val="000000" w:themeColor="text1"/>
          <w:sz w:val="24"/>
          <w:szCs w:val="24"/>
        </w:rPr>
        <w:t>8.15</w:t>
      </w:r>
      <w:r w:rsidRPr="002A1E07">
        <w:rPr>
          <w:color w:val="000000" w:themeColor="text1"/>
          <w:sz w:val="24"/>
          <w:szCs w:val="24"/>
        </w:rPr>
        <w:t xml:space="preserve">-As firmas já </w:t>
      </w:r>
      <w:r w:rsidRPr="002A1E07">
        <w:rPr>
          <w:b/>
          <w:color w:val="000000" w:themeColor="text1"/>
          <w:sz w:val="24"/>
          <w:szCs w:val="24"/>
        </w:rPr>
        <w:t>cadastradas</w:t>
      </w:r>
      <w:r w:rsidRPr="002A1E07">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2A1E07" w:rsidRDefault="00A11754" w:rsidP="000119CB">
      <w:pPr>
        <w:pStyle w:val="Cabealho"/>
        <w:tabs>
          <w:tab w:val="clear" w:pos="4419"/>
          <w:tab w:val="clear" w:pos="8838"/>
        </w:tabs>
        <w:spacing w:after="240" w:line="360" w:lineRule="auto"/>
        <w:jc w:val="both"/>
        <w:rPr>
          <w:b/>
          <w:color w:val="000000" w:themeColor="text1"/>
          <w:sz w:val="24"/>
          <w:szCs w:val="24"/>
        </w:rPr>
      </w:pPr>
      <w:r w:rsidRPr="002A1E07">
        <w:rPr>
          <w:b/>
          <w:color w:val="000000" w:themeColor="text1"/>
          <w:sz w:val="24"/>
          <w:szCs w:val="24"/>
        </w:rPr>
        <w:t>8.16-</w:t>
      </w:r>
      <w:r w:rsidRPr="002A1E07">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2A1E07" w:rsidRDefault="008A6E70" w:rsidP="000119CB">
      <w:pPr>
        <w:pStyle w:val="Cabealho"/>
        <w:tabs>
          <w:tab w:val="clear" w:pos="4419"/>
          <w:tab w:val="clear" w:pos="8838"/>
        </w:tabs>
        <w:spacing w:after="240" w:line="360" w:lineRule="auto"/>
        <w:jc w:val="both"/>
        <w:rPr>
          <w:b/>
          <w:color w:val="000000" w:themeColor="text1"/>
          <w:sz w:val="24"/>
          <w:szCs w:val="24"/>
        </w:rPr>
      </w:pPr>
      <w:r w:rsidRPr="002A1E07">
        <w:rPr>
          <w:b/>
          <w:color w:val="000000" w:themeColor="text1"/>
          <w:sz w:val="24"/>
          <w:szCs w:val="24"/>
        </w:rPr>
        <w:lastRenderedPageBreak/>
        <w:t>9. - DO JULGAMENTO:</w:t>
      </w:r>
    </w:p>
    <w:p w:rsidR="008A6E70" w:rsidRPr="002A1E07" w:rsidRDefault="008A6E70"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w:t>
      </w:r>
      <w:r w:rsidR="00EC4981" w:rsidRPr="002A1E07">
        <w:rPr>
          <w:color w:val="000000" w:themeColor="text1"/>
          <w:sz w:val="24"/>
          <w:szCs w:val="24"/>
        </w:rPr>
        <w:t xml:space="preserve"> </w:t>
      </w:r>
      <w:r w:rsidRPr="002A1E07">
        <w:rPr>
          <w:b/>
          <w:bCs/>
          <w:color w:val="000000" w:themeColor="text1"/>
          <w:sz w:val="24"/>
          <w:szCs w:val="24"/>
        </w:rPr>
        <w:t>-</w:t>
      </w:r>
      <w:r w:rsidR="00EC4981" w:rsidRPr="002A1E07">
        <w:rPr>
          <w:b/>
          <w:bCs/>
          <w:color w:val="000000" w:themeColor="text1"/>
          <w:sz w:val="24"/>
          <w:szCs w:val="24"/>
        </w:rPr>
        <w:t xml:space="preserve"> </w:t>
      </w:r>
      <w:r w:rsidRPr="002A1E07">
        <w:rPr>
          <w:color w:val="000000" w:themeColor="text1"/>
          <w:sz w:val="24"/>
          <w:szCs w:val="24"/>
        </w:rPr>
        <w:t xml:space="preserve">No local dia e hora previstos neste edital, em sessão pública, deverão comparecer as licitantes, com a declaração </w:t>
      </w:r>
      <w:r w:rsidR="00332A2E" w:rsidRPr="002A1E07">
        <w:rPr>
          <w:color w:val="000000" w:themeColor="text1"/>
          <w:sz w:val="24"/>
          <w:szCs w:val="24"/>
        </w:rPr>
        <w:t xml:space="preserve">de fatos impeditivos </w:t>
      </w:r>
      <w:r w:rsidRPr="002A1E07">
        <w:rPr>
          <w:color w:val="000000" w:themeColor="text1"/>
          <w:sz w:val="24"/>
          <w:szCs w:val="24"/>
        </w:rPr>
        <w:t xml:space="preserve">mencionada no </w:t>
      </w:r>
      <w:r w:rsidR="002D2F86" w:rsidRPr="002A1E07">
        <w:rPr>
          <w:color w:val="000000" w:themeColor="text1"/>
          <w:sz w:val="24"/>
          <w:szCs w:val="24"/>
        </w:rPr>
        <w:t>(ANEXO III)</w:t>
      </w:r>
      <w:r w:rsidRPr="002A1E07">
        <w:rPr>
          <w:b/>
          <w:bCs/>
          <w:color w:val="000000" w:themeColor="text1"/>
          <w:sz w:val="24"/>
          <w:szCs w:val="24"/>
        </w:rPr>
        <w:t xml:space="preserve"> e os envelopes PROPOSTA E HABILITAÇÃO</w:t>
      </w:r>
      <w:r w:rsidRPr="002A1E07">
        <w:rPr>
          <w:color w:val="000000" w:themeColor="text1"/>
          <w:sz w:val="24"/>
          <w:szCs w:val="24"/>
        </w:rPr>
        <w:t>, apresentados na forma anteriormente definida;</w:t>
      </w:r>
    </w:p>
    <w:p w:rsidR="008A6E70" w:rsidRPr="002A1E07" w:rsidRDefault="008A6E70"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9.2</w:t>
      </w:r>
      <w:r w:rsidR="00EC4981"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O julgamento do certame será realizado em uma ou mais sessões públicas; sempre com a lavratura da respectiva ata circunstanciada, assinada pelas licitantes presentes, pel</w:t>
      </w:r>
      <w:r w:rsidR="00196C88" w:rsidRPr="002A1E07">
        <w:rPr>
          <w:color w:val="000000" w:themeColor="text1"/>
          <w:sz w:val="24"/>
          <w:szCs w:val="24"/>
        </w:rPr>
        <w:t>o</w:t>
      </w:r>
      <w:r w:rsidRPr="002A1E07">
        <w:rPr>
          <w:color w:val="000000" w:themeColor="text1"/>
          <w:sz w:val="24"/>
          <w:szCs w:val="24"/>
        </w:rPr>
        <w:t xml:space="preserve"> Pregoeir</w:t>
      </w:r>
      <w:r w:rsidR="00196C88" w:rsidRPr="002A1E07">
        <w:rPr>
          <w:color w:val="000000" w:themeColor="text1"/>
          <w:sz w:val="24"/>
          <w:szCs w:val="24"/>
        </w:rPr>
        <w:t>o</w:t>
      </w:r>
      <w:r w:rsidRPr="002A1E07">
        <w:rPr>
          <w:color w:val="000000" w:themeColor="text1"/>
          <w:sz w:val="24"/>
          <w:szCs w:val="24"/>
        </w:rPr>
        <w:t xml:space="preserve"> e demais membros da equipe de apoio;</w:t>
      </w:r>
    </w:p>
    <w:p w:rsidR="008A6E70" w:rsidRPr="002A1E07" w:rsidRDefault="008A6E70"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9.3</w:t>
      </w:r>
      <w:r w:rsidR="00EC4981" w:rsidRPr="002A1E07">
        <w:rPr>
          <w:color w:val="000000" w:themeColor="text1"/>
          <w:sz w:val="24"/>
          <w:szCs w:val="24"/>
        </w:rPr>
        <w:t xml:space="preserve"> </w:t>
      </w:r>
      <w:r w:rsidRPr="002A1E07">
        <w:rPr>
          <w:b/>
          <w:bCs/>
          <w:color w:val="000000" w:themeColor="text1"/>
          <w:sz w:val="24"/>
          <w:szCs w:val="24"/>
        </w:rPr>
        <w:t>-</w:t>
      </w:r>
      <w:r w:rsidR="00EC4981" w:rsidRPr="002A1E07">
        <w:rPr>
          <w:b/>
          <w:bCs/>
          <w:color w:val="000000" w:themeColor="text1"/>
          <w:sz w:val="24"/>
          <w:szCs w:val="24"/>
        </w:rPr>
        <w:t xml:space="preserve"> </w:t>
      </w:r>
      <w:r w:rsidRPr="002A1E07">
        <w:rPr>
          <w:color w:val="000000" w:themeColor="text1"/>
          <w:sz w:val="24"/>
          <w:szCs w:val="24"/>
        </w:rPr>
        <w:t xml:space="preserve">Após a fase de credenciamento das licitantes, na forma do disposto no </w:t>
      </w:r>
      <w:r w:rsidRPr="002A1E07">
        <w:rPr>
          <w:b/>
          <w:bCs/>
          <w:color w:val="000000" w:themeColor="text1"/>
          <w:sz w:val="24"/>
          <w:szCs w:val="24"/>
        </w:rPr>
        <w:t xml:space="preserve">item 6, </w:t>
      </w:r>
      <w:r w:rsidR="00196C88" w:rsidRPr="002A1E07">
        <w:rPr>
          <w:b/>
          <w:bCs/>
          <w:color w:val="000000" w:themeColor="text1"/>
          <w:sz w:val="24"/>
          <w:szCs w:val="24"/>
        </w:rPr>
        <w:t>o</w:t>
      </w:r>
      <w:r w:rsidRPr="002A1E07">
        <w:rPr>
          <w:color w:val="000000" w:themeColor="text1"/>
          <w:sz w:val="24"/>
          <w:szCs w:val="24"/>
        </w:rPr>
        <w:t xml:space="preserve"> Pregoeir</w:t>
      </w:r>
      <w:r w:rsidR="00196C88" w:rsidRPr="002A1E07">
        <w:rPr>
          <w:color w:val="000000" w:themeColor="text1"/>
          <w:sz w:val="24"/>
          <w:szCs w:val="24"/>
        </w:rPr>
        <w:t>o</w:t>
      </w:r>
      <w:r w:rsidRPr="002A1E07">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A1E07" w:rsidRDefault="008A6E70" w:rsidP="000119CB">
      <w:pPr>
        <w:pStyle w:val="Cabealho"/>
        <w:tabs>
          <w:tab w:val="clear" w:pos="4419"/>
          <w:tab w:val="clear" w:pos="8838"/>
        </w:tabs>
        <w:spacing w:after="240" w:line="360" w:lineRule="auto"/>
        <w:jc w:val="both"/>
        <w:rPr>
          <w:b/>
          <w:bCs/>
          <w:color w:val="000000" w:themeColor="text1"/>
          <w:sz w:val="24"/>
          <w:szCs w:val="24"/>
        </w:rPr>
      </w:pPr>
      <w:r w:rsidRPr="002A1E07">
        <w:rPr>
          <w:color w:val="000000" w:themeColor="text1"/>
          <w:sz w:val="24"/>
          <w:szCs w:val="24"/>
        </w:rPr>
        <w:t>9.4</w:t>
      </w:r>
      <w:r w:rsidR="00EC4981" w:rsidRPr="002A1E07">
        <w:rPr>
          <w:color w:val="000000" w:themeColor="text1"/>
          <w:sz w:val="24"/>
          <w:szCs w:val="24"/>
        </w:rPr>
        <w:t xml:space="preserve"> </w:t>
      </w:r>
      <w:r w:rsidRPr="002A1E07">
        <w:rPr>
          <w:b/>
          <w:bCs/>
          <w:color w:val="000000" w:themeColor="text1"/>
          <w:sz w:val="24"/>
          <w:szCs w:val="24"/>
        </w:rPr>
        <w:t>-</w:t>
      </w:r>
      <w:r w:rsidR="00763F37" w:rsidRPr="002A1E07">
        <w:rPr>
          <w:b/>
          <w:bCs/>
          <w:color w:val="000000" w:themeColor="text1"/>
          <w:sz w:val="24"/>
          <w:szCs w:val="24"/>
        </w:rPr>
        <w:t xml:space="preserve"> </w:t>
      </w:r>
      <w:r w:rsidRPr="002A1E07">
        <w:rPr>
          <w:color w:val="000000" w:themeColor="text1"/>
          <w:sz w:val="24"/>
          <w:szCs w:val="24"/>
        </w:rPr>
        <w:t xml:space="preserve">Para julgamento e classificação das propostas será adotado o critério de </w:t>
      </w:r>
      <w:r w:rsidR="00FC3531" w:rsidRPr="002A1E07">
        <w:rPr>
          <w:b/>
          <w:bCs/>
          <w:color w:val="000000" w:themeColor="text1"/>
          <w:sz w:val="24"/>
          <w:szCs w:val="24"/>
        </w:rPr>
        <w:t xml:space="preserve">MENOR PREÇO </w:t>
      </w:r>
      <w:r w:rsidR="00873F5C" w:rsidRPr="002A1E07">
        <w:rPr>
          <w:b/>
          <w:bCs/>
          <w:color w:val="000000" w:themeColor="text1"/>
          <w:sz w:val="24"/>
          <w:szCs w:val="24"/>
        </w:rPr>
        <w:t>UNITÁRIO</w:t>
      </w:r>
      <w:r w:rsidRPr="002A1E07">
        <w:rPr>
          <w:b/>
          <w:bCs/>
          <w:color w:val="000000" w:themeColor="text1"/>
          <w:sz w:val="24"/>
          <w:szCs w:val="24"/>
        </w:rPr>
        <w:t>.</w:t>
      </w:r>
    </w:p>
    <w:p w:rsidR="006A417A" w:rsidRPr="002A1E07" w:rsidRDefault="006A417A" w:rsidP="000119CB">
      <w:pPr>
        <w:autoSpaceDE w:val="0"/>
        <w:autoSpaceDN w:val="0"/>
        <w:adjustRightInd w:val="0"/>
        <w:spacing w:after="240" w:line="360" w:lineRule="auto"/>
        <w:jc w:val="both"/>
        <w:rPr>
          <w:i/>
          <w:color w:val="000000" w:themeColor="text1"/>
          <w:sz w:val="24"/>
          <w:szCs w:val="24"/>
        </w:rPr>
      </w:pPr>
      <w:r w:rsidRPr="002A1E07">
        <w:rPr>
          <w:b/>
          <w:bCs/>
          <w:color w:val="000000" w:themeColor="text1"/>
          <w:sz w:val="24"/>
          <w:szCs w:val="24"/>
        </w:rPr>
        <w:t>9.4.1</w:t>
      </w:r>
      <w:r w:rsidR="00EC4981" w:rsidRPr="002A1E07">
        <w:rPr>
          <w:b/>
          <w:bCs/>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 xml:space="preserve">Serão desclassificadas as propostas que não atenderem às exigências do presente edital, que apresentarem preços manifestamente inexeqüíveis e </w:t>
      </w:r>
      <w:r w:rsidRPr="002A1E07">
        <w:rPr>
          <w:i/>
          <w:color w:val="000000" w:themeColor="text1"/>
          <w:sz w:val="24"/>
          <w:szCs w:val="24"/>
        </w:rPr>
        <w:t xml:space="preserve">preços </w:t>
      </w:r>
      <w:r w:rsidR="00873F5C" w:rsidRPr="002A1E07">
        <w:rPr>
          <w:i/>
          <w:color w:val="000000" w:themeColor="text1"/>
          <w:sz w:val="24"/>
          <w:szCs w:val="24"/>
        </w:rPr>
        <w:t>unitários</w:t>
      </w:r>
      <w:r w:rsidRPr="002A1E07">
        <w:rPr>
          <w:i/>
          <w:color w:val="000000" w:themeColor="text1"/>
          <w:sz w:val="24"/>
          <w:szCs w:val="24"/>
        </w:rPr>
        <w:t xml:space="preserve"> superiores ao estimado pela administração.</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b/>
          <w:color w:val="000000" w:themeColor="text1"/>
          <w:sz w:val="24"/>
          <w:szCs w:val="24"/>
        </w:rPr>
        <w:t>9.4.2</w:t>
      </w:r>
      <w:r w:rsidR="00EC4981" w:rsidRPr="002A1E07">
        <w:rPr>
          <w:b/>
          <w:color w:val="000000" w:themeColor="text1"/>
          <w:sz w:val="24"/>
          <w:szCs w:val="24"/>
        </w:rPr>
        <w:t xml:space="preserve"> </w:t>
      </w:r>
      <w:r w:rsidRPr="002A1E07">
        <w:rPr>
          <w:b/>
          <w:color w:val="000000" w:themeColor="text1"/>
          <w:sz w:val="24"/>
          <w:szCs w:val="24"/>
        </w:rPr>
        <w:t>-</w:t>
      </w:r>
      <w:r w:rsidRPr="002A1E07">
        <w:rPr>
          <w:i/>
          <w:color w:val="000000" w:themeColor="text1"/>
          <w:sz w:val="24"/>
          <w:szCs w:val="24"/>
        </w:rPr>
        <w:t xml:space="preserve"> </w:t>
      </w:r>
      <w:r w:rsidRPr="002A1E07">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A1E07">
        <w:rPr>
          <w:rStyle w:val="apple-converted-space"/>
          <w:color w:val="000000" w:themeColor="text1"/>
          <w:sz w:val="24"/>
          <w:szCs w:val="24"/>
        </w:rPr>
        <w:t> </w:t>
      </w:r>
      <w:r w:rsidRPr="002A1E07">
        <w:rPr>
          <w:b/>
          <w:bCs/>
          <w:color w:val="000000" w:themeColor="text1"/>
          <w:sz w:val="24"/>
          <w:szCs w:val="24"/>
          <w:bdr w:val="none" w:sz="0" w:space="0" w:color="auto" w:frame="1"/>
        </w:rPr>
        <w:t>a)</w:t>
      </w:r>
      <w:r w:rsidRPr="002A1E07">
        <w:rPr>
          <w:rStyle w:val="apple-converted-space"/>
          <w:color w:val="000000" w:themeColor="text1"/>
          <w:sz w:val="24"/>
          <w:szCs w:val="24"/>
        </w:rPr>
        <w:t> </w:t>
      </w:r>
      <w:r w:rsidRPr="002A1E07">
        <w:rPr>
          <w:color w:val="000000" w:themeColor="text1"/>
          <w:sz w:val="24"/>
          <w:szCs w:val="24"/>
        </w:rPr>
        <w:t>média aritmética dos valores das propostas superiores a 50% (cinqüenta por cento) do valor orçado pela Administração, ou</w:t>
      </w:r>
      <w:r w:rsidRPr="002A1E07">
        <w:rPr>
          <w:rStyle w:val="apple-converted-space"/>
          <w:color w:val="000000" w:themeColor="text1"/>
          <w:sz w:val="24"/>
          <w:szCs w:val="24"/>
        </w:rPr>
        <w:t> </w:t>
      </w:r>
      <w:r w:rsidRPr="002A1E07">
        <w:rPr>
          <w:b/>
          <w:bCs/>
          <w:color w:val="000000" w:themeColor="text1"/>
          <w:sz w:val="24"/>
          <w:szCs w:val="24"/>
          <w:bdr w:val="none" w:sz="0" w:space="0" w:color="auto" w:frame="1"/>
        </w:rPr>
        <w:t>b)</w:t>
      </w:r>
      <w:r w:rsidRPr="002A1E07">
        <w:rPr>
          <w:rStyle w:val="apple-converted-space"/>
          <w:color w:val="000000" w:themeColor="text1"/>
          <w:sz w:val="24"/>
          <w:szCs w:val="24"/>
        </w:rPr>
        <w:t> </w:t>
      </w:r>
      <w:r w:rsidRPr="002A1E07">
        <w:rPr>
          <w:color w:val="000000" w:themeColor="text1"/>
          <w:sz w:val="24"/>
          <w:szCs w:val="24"/>
        </w:rPr>
        <w:t xml:space="preserve">valor orçado pela Administração. Bem como, </w:t>
      </w:r>
      <w:r w:rsidRPr="002A1E07">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lastRenderedPageBreak/>
        <w:t>9.5</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9.6</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bCs/>
          <w:color w:val="000000" w:themeColor="text1"/>
          <w:sz w:val="24"/>
          <w:szCs w:val="24"/>
        </w:rPr>
        <w:t xml:space="preserve">Caso o Pregoeiro </w:t>
      </w:r>
      <w:r w:rsidRPr="002A1E07">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9.7</w:t>
      </w:r>
      <w:r w:rsidR="00E13970" w:rsidRPr="002A1E07">
        <w:rPr>
          <w:color w:val="000000" w:themeColor="text1"/>
          <w:sz w:val="24"/>
          <w:szCs w:val="24"/>
        </w:rPr>
        <w:t xml:space="preserve"> </w:t>
      </w:r>
      <w:r w:rsidRPr="002A1E07">
        <w:rPr>
          <w:b/>
          <w:bCs/>
          <w:color w:val="000000" w:themeColor="text1"/>
          <w:sz w:val="24"/>
          <w:szCs w:val="24"/>
        </w:rPr>
        <w:t>-</w:t>
      </w:r>
      <w:r w:rsidR="00E13970" w:rsidRPr="002A1E07">
        <w:rPr>
          <w:b/>
          <w:bCs/>
          <w:color w:val="000000" w:themeColor="text1"/>
          <w:sz w:val="24"/>
          <w:szCs w:val="24"/>
        </w:rPr>
        <w:t xml:space="preserve"> </w:t>
      </w:r>
      <w:r w:rsidRPr="002A1E07">
        <w:rPr>
          <w:color w:val="000000" w:themeColor="text1"/>
          <w:sz w:val="24"/>
          <w:szCs w:val="24"/>
        </w:rPr>
        <w:t>Caso duas ou mais propostas escritas apresentarem preços iguais, será realizado sorteio, também, para determinação da ordem de oferta dos lances.</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9.8</w:t>
      </w:r>
      <w:r w:rsidR="00E13970" w:rsidRPr="002A1E07">
        <w:rPr>
          <w:color w:val="000000" w:themeColor="text1"/>
          <w:sz w:val="24"/>
          <w:szCs w:val="24"/>
        </w:rPr>
        <w:t xml:space="preserve"> </w:t>
      </w:r>
      <w:r w:rsidRPr="002A1E07">
        <w:rPr>
          <w:bCs/>
          <w:color w:val="000000" w:themeColor="text1"/>
          <w:sz w:val="24"/>
          <w:szCs w:val="24"/>
        </w:rPr>
        <w:t>- O</w:t>
      </w:r>
      <w:r w:rsidRPr="002A1E07">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9.9</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bCs/>
          <w:color w:val="000000" w:themeColor="text1"/>
          <w:sz w:val="24"/>
          <w:szCs w:val="24"/>
        </w:rPr>
        <w:t>O</w:t>
      </w:r>
      <w:r w:rsidRPr="002A1E07">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9.10</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Só serão aceitos lances cujos valores sejam inferiores ao último apresentado;</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9.11</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9.12</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A desistência dos lances já ofertados sujeitará a licitante às penalidades previstas no item 10 (dez) deste Edital.</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9.13</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9.14</w:t>
      </w:r>
      <w:r w:rsidR="00E13970" w:rsidRPr="002A1E07">
        <w:rPr>
          <w:color w:val="000000" w:themeColor="text1"/>
          <w:sz w:val="24"/>
          <w:szCs w:val="24"/>
        </w:rPr>
        <w:t xml:space="preserve"> </w:t>
      </w:r>
      <w:r w:rsidRPr="002A1E07">
        <w:rPr>
          <w:color w:val="000000" w:themeColor="text1"/>
          <w:sz w:val="24"/>
          <w:szCs w:val="24"/>
        </w:rPr>
        <w:t xml:space="preserve">- Caso não se realize lances verbais, será verificada pelo Pregoeiro a conformidade entre a proposta escrita de menor preço por item e o valor estimada para a contratação, ficando vedada a </w:t>
      </w:r>
      <w:r w:rsidRPr="002A1E07">
        <w:rPr>
          <w:color w:val="000000" w:themeColor="text1"/>
          <w:sz w:val="24"/>
          <w:szCs w:val="24"/>
        </w:rPr>
        <w:lastRenderedPageBreak/>
        <w:t>aceitação da proposta com valor do item, superior ao estimado no Termo de Referência – Anexo I deste Edital;</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9.15</w:t>
      </w:r>
      <w:r w:rsidR="00E13970" w:rsidRPr="002A1E07">
        <w:rPr>
          <w:color w:val="000000" w:themeColor="text1"/>
          <w:sz w:val="24"/>
          <w:szCs w:val="24"/>
        </w:rPr>
        <w:t xml:space="preserve"> </w:t>
      </w:r>
      <w:r w:rsidRPr="002A1E07">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9.16</w:t>
      </w:r>
      <w:r w:rsidR="00E13970" w:rsidRPr="002A1E07">
        <w:rPr>
          <w:color w:val="000000" w:themeColor="text1"/>
          <w:sz w:val="24"/>
          <w:szCs w:val="24"/>
        </w:rPr>
        <w:t xml:space="preserve"> </w:t>
      </w:r>
      <w:r w:rsidRPr="002A1E07">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9.16.1</w:t>
      </w:r>
      <w:r w:rsidR="00E13970" w:rsidRPr="002A1E07">
        <w:rPr>
          <w:color w:val="000000" w:themeColor="text1"/>
          <w:sz w:val="24"/>
          <w:szCs w:val="24"/>
        </w:rPr>
        <w:t xml:space="preserve"> </w:t>
      </w:r>
      <w:r w:rsidRPr="002A1E07">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9.16.2</w:t>
      </w:r>
      <w:r w:rsidR="00E13970" w:rsidRPr="002A1E07">
        <w:rPr>
          <w:color w:val="000000" w:themeColor="text1"/>
          <w:sz w:val="24"/>
          <w:szCs w:val="24"/>
        </w:rPr>
        <w:t xml:space="preserve"> </w:t>
      </w:r>
      <w:r w:rsidRPr="002A1E07">
        <w:rPr>
          <w:color w:val="000000" w:themeColor="text1"/>
          <w:sz w:val="24"/>
          <w:szCs w:val="24"/>
        </w:rPr>
        <w:t xml:space="preserve">- O disposto no subitem 9.16 somente se aplicará quando </w:t>
      </w:r>
      <w:r w:rsidRPr="002A1E07">
        <w:rPr>
          <w:b/>
          <w:color w:val="000000" w:themeColor="text1"/>
          <w:sz w:val="24"/>
          <w:szCs w:val="24"/>
        </w:rPr>
        <w:t>a melhor oferta inicial</w:t>
      </w:r>
      <w:r w:rsidR="00763F37" w:rsidRPr="002A1E07">
        <w:rPr>
          <w:b/>
          <w:color w:val="000000" w:themeColor="text1"/>
          <w:sz w:val="24"/>
          <w:szCs w:val="24"/>
        </w:rPr>
        <w:t xml:space="preserve"> </w:t>
      </w:r>
      <w:r w:rsidRPr="002A1E07">
        <w:rPr>
          <w:color w:val="000000" w:themeColor="text1"/>
          <w:sz w:val="24"/>
          <w:szCs w:val="24"/>
        </w:rPr>
        <w:t>não tiver sido apresentada por micro empresa ou empresa de pequeno porte.</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9.17</w:t>
      </w:r>
      <w:r w:rsidR="00E13970" w:rsidRPr="002A1E07">
        <w:rPr>
          <w:color w:val="000000" w:themeColor="text1"/>
          <w:sz w:val="24"/>
          <w:szCs w:val="24"/>
        </w:rPr>
        <w:t xml:space="preserve"> </w:t>
      </w:r>
      <w:r w:rsidRPr="002A1E07">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9.18</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2A1E07">
        <w:rPr>
          <w:b/>
          <w:bCs/>
          <w:color w:val="000000" w:themeColor="text1"/>
          <w:sz w:val="24"/>
          <w:szCs w:val="24"/>
        </w:rPr>
        <w:t xml:space="preserve">para confirmação das suas condições de habilitação, </w:t>
      </w:r>
      <w:r w:rsidRPr="002A1E07">
        <w:rPr>
          <w:b/>
          <w:bCs/>
          <w:color w:val="000000" w:themeColor="text1"/>
          <w:sz w:val="24"/>
          <w:szCs w:val="24"/>
          <w:u w:val="single"/>
        </w:rPr>
        <w:t>descrita no item 8 deste Edital,</w:t>
      </w:r>
      <w:r w:rsidRPr="002A1E07">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9.19</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lastRenderedPageBreak/>
        <w:t>9.20</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9.21</w:t>
      </w:r>
      <w:r w:rsidR="00E13970" w:rsidRPr="002A1E07">
        <w:rPr>
          <w:color w:val="000000" w:themeColor="text1"/>
          <w:sz w:val="24"/>
          <w:szCs w:val="24"/>
        </w:rPr>
        <w:t xml:space="preserve"> </w:t>
      </w:r>
      <w:r w:rsidRPr="002A1E07">
        <w:rPr>
          <w:b/>
          <w:bCs/>
          <w:color w:val="000000" w:themeColor="text1"/>
          <w:sz w:val="24"/>
          <w:szCs w:val="24"/>
        </w:rPr>
        <w:t>-</w:t>
      </w:r>
      <w:r w:rsidR="00E13970" w:rsidRPr="002A1E07">
        <w:rPr>
          <w:b/>
          <w:bCs/>
          <w:color w:val="000000" w:themeColor="text1"/>
          <w:sz w:val="24"/>
          <w:szCs w:val="24"/>
        </w:rPr>
        <w:t xml:space="preserve"> </w:t>
      </w:r>
      <w:r w:rsidRPr="002A1E07">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2A1E07" w:rsidRDefault="00196C88"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9.22</w:t>
      </w:r>
      <w:r w:rsidR="00E13970" w:rsidRPr="002A1E07">
        <w:rPr>
          <w:color w:val="000000" w:themeColor="text1"/>
          <w:sz w:val="24"/>
          <w:szCs w:val="24"/>
        </w:rPr>
        <w:t xml:space="preserve"> </w:t>
      </w:r>
      <w:r w:rsidRPr="002A1E07">
        <w:rPr>
          <w:b/>
          <w:bCs/>
          <w:color w:val="000000" w:themeColor="text1"/>
          <w:sz w:val="24"/>
          <w:szCs w:val="24"/>
        </w:rPr>
        <w:t xml:space="preserve">- </w:t>
      </w:r>
      <w:r w:rsidRPr="002A1E07">
        <w:rPr>
          <w:bCs/>
          <w:color w:val="000000" w:themeColor="text1"/>
          <w:sz w:val="24"/>
          <w:szCs w:val="24"/>
        </w:rPr>
        <w:t>O</w:t>
      </w:r>
      <w:r w:rsidRPr="002A1E07">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2A1E07" w:rsidRDefault="00B66092" w:rsidP="000119CB">
      <w:pPr>
        <w:pStyle w:val="Cabealho"/>
        <w:tabs>
          <w:tab w:val="clear" w:pos="4419"/>
          <w:tab w:val="clear" w:pos="8838"/>
        </w:tabs>
        <w:spacing w:after="240" w:line="360" w:lineRule="auto"/>
        <w:jc w:val="both"/>
        <w:rPr>
          <w:b/>
          <w:color w:val="000000" w:themeColor="text1"/>
          <w:sz w:val="24"/>
          <w:szCs w:val="24"/>
        </w:rPr>
      </w:pPr>
      <w:r w:rsidRPr="002A1E07">
        <w:rPr>
          <w:b/>
          <w:color w:val="000000" w:themeColor="text1"/>
          <w:sz w:val="24"/>
          <w:szCs w:val="24"/>
        </w:rPr>
        <w:t xml:space="preserve">10 - DOS RECURSOS ADMINISTRATIVOS: </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10.3 - O acolhimento do recurso importará a invalidação apenas dos atos insuscetíveis de aproveitamento;</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10.4 - A petição poderá ser feita na própria sessão de recebimento, e, se oral, será reduzida a termo em ata;</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color w:val="000000" w:themeColor="text1"/>
          <w:sz w:val="24"/>
          <w:szCs w:val="24"/>
        </w:rPr>
        <w:t>10.5 - O recurso contra decisão do Pregoeiro não terá efeito suspensivo;</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lastRenderedPageBreak/>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2A1E07" w:rsidRDefault="00B66092" w:rsidP="000119CB">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10.8- Decididos os recursos e constatada a regularidade dos atos praticados, a Autoridade Competente adjudicará o objeto e homologará o procedimento licitatório;</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color w:val="000000" w:themeColor="text1"/>
          <w:sz w:val="24"/>
          <w:szCs w:val="24"/>
        </w:rPr>
        <w:t>10.9-</w:t>
      </w:r>
      <w:r w:rsidRPr="002A1E07">
        <w:rPr>
          <w:b/>
          <w:bCs/>
          <w:color w:val="000000" w:themeColor="text1"/>
          <w:sz w:val="24"/>
          <w:szCs w:val="24"/>
        </w:rPr>
        <w:t xml:space="preserve"> </w:t>
      </w:r>
      <w:r w:rsidRPr="002A1E07">
        <w:rPr>
          <w:color w:val="000000" w:themeColor="text1"/>
          <w:sz w:val="24"/>
          <w:szCs w:val="24"/>
        </w:rPr>
        <w:t>Dos atos da Administração, após a Adjudicação, decorrentes da aplicação da Lei no 8.666/93, caberá:</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2A1E07"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2A1E07">
        <w:rPr>
          <w:color w:val="000000" w:themeColor="text1"/>
        </w:rPr>
        <w:t>anulação ou revogação da licitação;</w:t>
      </w:r>
    </w:p>
    <w:p w:rsidR="00B66092" w:rsidRPr="002A1E07"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2A1E07">
        <w:rPr>
          <w:color w:val="000000" w:themeColor="text1"/>
        </w:rPr>
        <w:t>rescisão do Contrato, a que se refere o inciso I do artigo 79 da Lei no 8.666/93;</w:t>
      </w:r>
    </w:p>
    <w:p w:rsidR="00B66092" w:rsidRPr="002A1E07"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2A1E07">
        <w:rPr>
          <w:color w:val="000000" w:themeColor="text1"/>
        </w:rPr>
        <w:t>aplicação das penas de advertência, suspensão temporária ou multa.</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2A1E07" w:rsidRDefault="00B66092" w:rsidP="000119CB">
      <w:pPr>
        <w:autoSpaceDE w:val="0"/>
        <w:autoSpaceDN w:val="0"/>
        <w:adjustRightInd w:val="0"/>
        <w:spacing w:after="240" w:line="360" w:lineRule="auto"/>
        <w:jc w:val="both"/>
        <w:rPr>
          <w:color w:val="000000" w:themeColor="text1"/>
          <w:sz w:val="24"/>
          <w:szCs w:val="24"/>
        </w:rPr>
      </w:pPr>
      <w:r w:rsidRPr="002A1E07">
        <w:rPr>
          <w:bCs/>
          <w:color w:val="000000" w:themeColor="text1"/>
          <w:sz w:val="24"/>
          <w:szCs w:val="24"/>
        </w:rPr>
        <w:t xml:space="preserve">10.10 - </w:t>
      </w:r>
      <w:r w:rsidRPr="002A1E07">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2A1E07" w:rsidRDefault="00873F5C" w:rsidP="000119CB">
      <w:pPr>
        <w:autoSpaceDE w:val="0"/>
        <w:autoSpaceDN w:val="0"/>
        <w:adjustRightInd w:val="0"/>
        <w:spacing w:after="240" w:line="360" w:lineRule="auto"/>
        <w:jc w:val="both"/>
        <w:rPr>
          <w:color w:val="000000" w:themeColor="text1"/>
          <w:sz w:val="24"/>
          <w:szCs w:val="24"/>
        </w:rPr>
      </w:pPr>
      <w:r w:rsidRPr="002A1E07">
        <w:rPr>
          <w:bCs/>
          <w:color w:val="000000" w:themeColor="text1"/>
          <w:sz w:val="24"/>
          <w:szCs w:val="24"/>
        </w:rPr>
        <w:lastRenderedPageBreak/>
        <w:t>10.11</w:t>
      </w:r>
      <w:r w:rsidR="00B66092" w:rsidRPr="002A1E07">
        <w:rPr>
          <w:bCs/>
          <w:color w:val="000000" w:themeColor="text1"/>
          <w:sz w:val="24"/>
          <w:szCs w:val="24"/>
        </w:rPr>
        <w:t xml:space="preserve"> - </w:t>
      </w:r>
      <w:r w:rsidR="00B66092" w:rsidRPr="002A1E07">
        <w:rPr>
          <w:color w:val="000000" w:themeColor="text1"/>
          <w:sz w:val="24"/>
          <w:szCs w:val="24"/>
        </w:rPr>
        <w:t>Interposto, o recurso será aberto prazo aos demais licitantes, que poderão impugná-lo em até 5 (cinco) dias úteis.</w:t>
      </w:r>
    </w:p>
    <w:p w:rsidR="00B66092" w:rsidRPr="002A1E07" w:rsidRDefault="00873F5C" w:rsidP="000119CB">
      <w:pPr>
        <w:autoSpaceDE w:val="0"/>
        <w:autoSpaceDN w:val="0"/>
        <w:adjustRightInd w:val="0"/>
        <w:spacing w:after="240" w:line="360" w:lineRule="auto"/>
        <w:jc w:val="both"/>
        <w:rPr>
          <w:color w:val="000000" w:themeColor="text1"/>
          <w:sz w:val="24"/>
          <w:szCs w:val="24"/>
        </w:rPr>
      </w:pPr>
      <w:r w:rsidRPr="002A1E07">
        <w:rPr>
          <w:bCs/>
          <w:color w:val="000000" w:themeColor="text1"/>
          <w:sz w:val="24"/>
          <w:szCs w:val="24"/>
        </w:rPr>
        <w:t>10.12</w:t>
      </w:r>
      <w:r w:rsidR="00B66092" w:rsidRPr="002A1E07">
        <w:rPr>
          <w:bCs/>
          <w:color w:val="000000" w:themeColor="text1"/>
          <w:sz w:val="24"/>
          <w:szCs w:val="24"/>
        </w:rPr>
        <w:t xml:space="preserve"> - </w:t>
      </w:r>
      <w:r w:rsidR="00B66092" w:rsidRPr="002A1E07">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2A1E07" w:rsidRDefault="00A31551" w:rsidP="000119CB">
      <w:pPr>
        <w:pStyle w:val="Cabealho"/>
        <w:tabs>
          <w:tab w:val="clear" w:pos="4419"/>
          <w:tab w:val="clear" w:pos="8838"/>
        </w:tabs>
        <w:spacing w:after="240" w:line="360" w:lineRule="auto"/>
        <w:jc w:val="both"/>
        <w:rPr>
          <w:b/>
          <w:color w:val="000000" w:themeColor="text1"/>
          <w:sz w:val="24"/>
          <w:szCs w:val="24"/>
        </w:rPr>
      </w:pPr>
      <w:r w:rsidRPr="002A1E07">
        <w:rPr>
          <w:b/>
          <w:color w:val="000000" w:themeColor="text1"/>
          <w:sz w:val="24"/>
          <w:szCs w:val="24"/>
        </w:rPr>
        <w:t>11</w:t>
      </w:r>
      <w:r w:rsidR="00E13970" w:rsidRPr="002A1E07">
        <w:rPr>
          <w:b/>
          <w:color w:val="000000" w:themeColor="text1"/>
          <w:sz w:val="24"/>
          <w:szCs w:val="24"/>
        </w:rPr>
        <w:t xml:space="preserve"> </w:t>
      </w:r>
      <w:r w:rsidR="008A6E70" w:rsidRPr="002A1E07">
        <w:rPr>
          <w:b/>
          <w:color w:val="000000" w:themeColor="text1"/>
          <w:sz w:val="24"/>
          <w:szCs w:val="24"/>
        </w:rPr>
        <w:t xml:space="preserve">- DAS </w:t>
      </w:r>
      <w:r w:rsidR="00597BD2" w:rsidRPr="002A1E07">
        <w:rPr>
          <w:b/>
          <w:color w:val="000000" w:themeColor="text1"/>
          <w:sz w:val="24"/>
          <w:szCs w:val="24"/>
        </w:rPr>
        <w:t>SANÇOES EM CASO DE INADIMPLEMENTO</w:t>
      </w:r>
      <w:r w:rsidR="008A6E70" w:rsidRPr="002A1E07">
        <w:rPr>
          <w:b/>
          <w:color w:val="000000" w:themeColor="text1"/>
          <w:sz w:val="24"/>
          <w:szCs w:val="24"/>
        </w:rPr>
        <w:t>:</w:t>
      </w:r>
    </w:p>
    <w:p w:rsidR="00D52B8D" w:rsidRDefault="00D52B8D" w:rsidP="00D52B8D">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52B8D" w:rsidRDefault="00D52B8D" w:rsidP="00D52B8D">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D52B8D" w:rsidRDefault="00D52B8D" w:rsidP="00D52B8D">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52B8D" w:rsidRDefault="00D52B8D" w:rsidP="00D52B8D">
      <w:pPr>
        <w:spacing w:before="280"/>
        <w:jc w:val="both"/>
        <w:rPr>
          <w:rFonts w:eastAsia="Calibri"/>
          <w:sz w:val="24"/>
          <w:szCs w:val="24"/>
        </w:rPr>
      </w:pPr>
      <w:r>
        <w:rPr>
          <w:rFonts w:eastAsia="Calibri"/>
          <w:sz w:val="24"/>
          <w:szCs w:val="24"/>
        </w:rPr>
        <w:t>11.3.1 – As penalidades de que tratam o subitem anterior, serão aplicadas na forma abaixo:</w:t>
      </w:r>
    </w:p>
    <w:p w:rsidR="00D52B8D" w:rsidRPr="00D52B8D" w:rsidRDefault="00D52B8D" w:rsidP="00D52B8D">
      <w:pPr>
        <w:pStyle w:val="PargrafodaLista"/>
        <w:numPr>
          <w:ilvl w:val="0"/>
          <w:numId w:val="46"/>
        </w:numPr>
        <w:spacing w:before="280" w:line="100" w:lineRule="atLeast"/>
        <w:rPr>
          <w:rFonts w:eastAsia="Calibri"/>
        </w:rPr>
      </w:pPr>
      <w:r w:rsidRPr="00D52B8D">
        <w:rPr>
          <w:rFonts w:eastAsia="Calibri"/>
        </w:rPr>
        <w:t>Deixar de entregar documentação exigida para o certame, retardar a execução do seu objeto e não manter a sua proposta, ficará impedido de licitar e contratar com o Município por até 90 (noventa) dias;</w:t>
      </w:r>
    </w:p>
    <w:p w:rsidR="00D52B8D" w:rsidRPr="00D52B8D" w:rsidRDefault="00D52B8D" w:rsidP="00D52B8D">
      <w:pPr>
        <w:pStyle w:val="PargrafodaLista"/>
        <w:numPr>
          <w:ilvl w:val="0"/>
          <w:numId w:val="46"/>
        </w:numPr>
        <w:spacing w:before="280" w:line="100" w:lineRule="atLeast"/>
        <w:rPr>
          <w:rFonts w:eastAsia="Calibri"/>
        </w:rPr>
      </w:pPr>
      <w:r w:rsidRPr="00D52B8D">
        <w:rPr>
          <w:rFonts w:eastAsia="Calibri"/>
        </w:rPr>
        <w:t>Falhar, fraudar, atrasar a entrega dos materiais, ficará impedido de licitar e contratar com o Município por, no mínimo 90 (noventa) dias até 02 (dois) anos;</w:t>
      </w:r>
    </w:p>
    <w:p w:rsidR="00D52B8D" w:rsidRPr="00D52B8D" w:rsidRDefault="00D52B8D" w:rsidP="00D52B8D">
      <w:pPr>
        <w:pStyle w:val="PargrafodaLista"/>
        <w:numPr>
          <w:ilvl w:val="0"/>
          <w:numId w:val="46"/>
        </w:numPr>
        <w:spacing w:before="280" w:line="100" w:lineRule="atLeast"/>
        <w:rPr>
          <w:rFonts w:eastAsia="Calibri"/>
        </w:rPr>
      </w:pPr>
      <w:r w:rsidRPr="00D52B8D">
        <w:rPr>
          <w:rFonts w:eastAsia="Calibri"/>
        </w:rPr>
        <w:t>Apresentação de documentação falsa, cometer fraude fiscal e comportar-se de modo inidôneo, será impedido de licitar e contratar com o Município por, no mínimo 02 (dois) anos até 05 (cinco) anos.</w:t>
      </w:r>
    </w:p>
    <w:p w:rsidR="00D52B8D" w:rsidRDefault="00D52B8D" w:rsidP="00D52B8D">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D52B8D" w:rsidRDefault="00D52B8D" w:rsidP="00D52B8D">
      <w:pPr>
        <w:spacing w:before="280"/>
        <w:jc w:val="both"/>
        <w:rPr>
          <w:rFonts w:eastAsia="Calibri"/>
          <w:sz w:val="24"/>
          <w:szCs w:val="24"/>
        </w:rPr>
      </w:pPr>
      <w:r>
        <w:rPr>
          <w:rFonts w:eastAsia="Calibri"/>
          <w:sz w:val="24"/>
          <w:szCs w:val="24"/>
        </w:rPr>
        <w:t>I - advertência;</w:t>
      </w:r>
    </w:p>
    <w:p w:rsidR="00D52B8D" w:rsidRDefault="00D52B8D" w:rsidP="00D52B8D">
      <w:pPr>
        <w:spacing w:before="280"/>
        <w:jc w:val="both"/>
        <w:rPr>
          <w:rFonts w:eastAsia="Calibri"/>
          <w:sz w:val="24"/>
          <w:szCs w:val="24"/>
        </w:rPr>
      </w:pPr>
      <w:r>
        <w:rPr>
          <w:rFonts w:eastAsia="Calibri"/>
          <w:sz w:val="24"/>
          <w:szCs w:val="24"/>
        </w:rPr>
        <w:t>II – multa(s):</w:t>
      </w:r>
    </w:p>
    <w:p w:rsidR="00D52B8D" w:rsidRDefault="00D52B8D" w:rsidP="00D52B8D">
      <w:pPr>
        <w:spacing w:before="280"/>
        <w:jc w:val="both"/>
        <w:rPr>
          <w:rFonts w:eastAsia="Calibri"/>
          <w:sz w:val="24"/>
          <w:szCs w:val="24"/>
        </w:rPr>
      </w:pPr>
      <w:r>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D52B8D" w:rsidRDefault="00D52B8D" w:rsidP="00D52B8D">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52B8D" w:rsidRDefault="00D52B8D" w:rsidP="00D52B8D">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D52B8D" w:rsidRPr="00DC1E41" w:rsidRDefault="00D52B8D" w:rsidP="00D52B8D">
      <w:pPr>
        <w:pStyle w:val="PargrafodaLista4"/>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D52B8D" w:rsidRDefault="00D52B8D" w:rsidP="00D52B8D">
      <w:pPr>
        <w:pStyle w:val="PargrafodaLista4"/>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D52B8D" w:rsidRDefault="00D52B8D" w:rsidP="00D52B8D">
      <w:pPr>
        <w:pStyle w:val="PargrafodaLista4"/>
        <w:numPr>
          <w:ilvl w:val="0"/>
          <w:numId w:val="41"/>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D52B8D" w:rsidRDefault="00D52B8D" w:rsidP="00D52B8D">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52B8D" w:rsidRDefault="00D52B8D" w:rsidP="00D52B8D">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52B8D" w:rsidRDefault="00D52B8D" w:rsidP="00D52B8D">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D52B8D" w:rsidRDefault="00D52B8D" w:rsidP="00D52B8D">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D52B8D" w:rsidRDefault="00D52B8D" w:rsidP="00D52B8D">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D52B8D" w:rsidRDefault="00D52B8D" w:rsidP="00D52B8D">
      <w:pPr>
        <w:spacing w:before="280"/>
        <w:jc w:val="both"/>
        <w:rPr>
          <w:rFonts w:eastAsia="Calibri"/>
          <w:sz w:val="24"/>
          <w:szCs w:val="24"/>
        </w:rPr>
      </w:pPr>
      <w:r>
        <w:rPr>
          <w:rFonts w:eastAsia="Calibri"/>
          <w:sz w:val="24"/>
          <w:szCs w:val="24"/>
        </w:rPr>
        <w:t>11.10 – Constituirão motivos para rescisão do contrato, independente da conclusão do seu prazo: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Razões de interesse público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Reiterada desobediência dos preceitos estabelecidos;</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Falta grave a Juízo do Município;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Falência ou insolvência;</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lastRenderedPageBreak/>
        <w:t>Inexecução total ou parcial do contrato;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Descumprimento de qualquer cláusula contratual;</w:t>
      </w:r>
    </w:p>
    <w:p w:rsidR="00D52B8D" w:rsidRDefault="00D52B8D" w:rsidP="00D52B8D">
      <w:pPr>
        <w:pStyle w:val="PargrafodaLista4"/>
        <w:numPr>
          <w:ilvl w:val="1"/>
          <w:numId w:val="42"/>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D52B8D" w:rsidRDefault="00D52B8D" w:rsidP="00D52B8D">
      <w:pPr>
        <w:pStyle w:val="PargrafodaLista4"/>
        <w:numPr>
          <w:ilvl w:val="1"/>
          <w:numId w:val="42"/>
        </w:numPr>
        <w:spacing w:before="280" w:after="200"/>
        <w:ind w:left="426" w:hanging="141"/>
        <w:jc w:val="both"/>
        <w:rPr>
          <w:rFonts w:eastAsia="Calibri"/>
          <w:b/>
          <w:bCs/>
          <w:color w:val="000000"/>
          <w:sz w:val="24"/>
          <w:szCs w:val="24"/>
        </w:rPr>
      </w:pPr>
      <w:r>
        <w:rPr>
          <w:rFonts w:eastAsia="Calibri"/>
          <w:sz w:val="24"/>
          <w:szCs w:val="24"/>
        </w:rPr>
        <w:t xml:space="preserve">     Por acordo entre as partes, reduzido a termo, desde que haja conveniência para o Município.</w:t>
      </w:r>
    </w:p>
    <w:p w:rsidR="003D3172" w:rsidRPr="002A1E07" w:rsidRDefault="003D3172" w:rsidP="00506CBB">
      <w:pPr>
        <w:spacing w:line="360" w:lineRule="auto"/>
        <w:jc w:val="both"/>
        <w:rPr>
          <w:b/>
          <w:color w:val="000000" w:themeColor="text1"/>
          <w:sz w:val="24"/>
          <w:szCs w:val="24"/>
        </w:rPr>
      </w:pPr>
    </w:p>
    <w:p w:rsidR="00857B2D" w:rsidRPr="002A1E07" w:rsidRDefault="00857B2D" w:rsidP="001F1ADB">
      <w:pPr>
        <w:autoSpaceDE w:val="0"/>
        <w:autoSpaceDN w:val="0"/>
        <w:adjustRightInd w:val="0"/>
        <w:spacing w:line="360" w:lineRule="auto"/>
        <w:jc w:val="both"/>
        <w:rPr>
          <w:b/>
          <w:color w:val="000000" w:themeColor="text1"/>
          <w:sz w:val="24"/>
          <w:szCs w:val="24"/>
        </w:rPr>
      </w:pPr>
      <w:r w:rsidRPr="002A1E07">
        <w:rPr>
          <w:b/>
          <w:color w:val="000000" w:themeColor="text1"/>
          <w:sz w:val="24"/>
          <w:szCs w:val="24"/>
        </w:rPr>
        <w:t>12</w:t>
      </w:r>
      <w:r w:rsidR="006365C9" w:rsidRPr="002A1E07">
        <w:rPr>
          <w:b/>
          <w:color w:val="000000" w:themeColor="text1"/>
          <w:sz w:val="24"/>
          <w:szCs w:val="24"/>
        </w:rPr>
        <w:t xml:space="preserve"> </w:t>
      </w:r>
      <w:r w:rsidRPr="002A1E07">
        <w:rPr>
          <w:b/>
          <w:color w:val="000000" w:themeColor="text1"/>
          <w:sz w:val="24"/>
          <w:szCs w:val="24"/>
        </w:rPr>
        <w:t>- DO PAGAMENTO</w:t>
      </w:r>
    </w:p>
    <w:p w:rsidR="00D52B8D" w:rsidRDefault="00D52B8D" w:rsidP="00D52B8D">
      <w:pPr>
        <w:spacing w:line="360" w:lineRule="auto"/>
        <w:jc w:val="both"/>
        <w:rPr>
          <w:sz w:val="24"/>
          <w:szCs w:val="24"/>
        </w:rPr>
      </w:pPr>
      <w:r>
        <w:rPr>
          <w:sz w:val="24"/>
          <w:szCs w:val="24"/>
        </w:rPr>
        <w:t>12.1</w:t>
      </w:r>
      <w:r w:rsidRPr="00DC1E41">
        <w:rPr>
          <w:sz w:val="24"/>
          <w:szCs w:val="24"/>
        </w:rPr>
        <w:t xml:space="preserve"> </w:t>
      </w:r>
      <w:r>
        <w:rPr>
          <w:sz w:val="24"/>
          <w:szCs w:val="24"/>
        </w:rPr>
        <w:t xml:space="preserve">O pagamento será efetuado através de conta bancária, a ser informada pela CONTRATADA no momento da apresentação da nota fiscal eletrônica. O prazo para pagamento da referida nota será de até 30 (trinta) dias, contados </w:t>
      </w:r>
      <w:r w:rsidRPr="005121C9">
        <w:rPr>
          <w:sz w:val="24"/>
          <w:szCs w:val="24"/>
        </w:rPr>
        <w:t>do mês seguinte a realização do serviço</w:t>
      </w:r>
      <w:r>
        <w:rPr>
          <w:sz w:val="24"/>
          <w:szCs w:val="24"/>
        </w:rPr>
        <w:t>, observada a ordem cronológica de chegada de títulos.</w:t>
      </w:r>
    </w:p>
    <w:p w:rsidR="00D52B8D" w:rsidRDefault="00D52B8D" w:rsidP="00D52B8D">
      <w:pPr>
        <w:spacing w:line="360" w:lineRule="auto"/>
        <w:jc w:val="both"/>
        <w:rPr>
          <w:sz w:val="24"/>
          <w:szCs w:val="24"/>
        </w:rPr>
      </w:pPr>
      <w:r>
        <w:rPr>
          <w:sz w:val="24"/>
          <w:szCs w:val="24"/>
        </w:rPr>
        <w:t xml:space="preserve">12.2 – A nota fiscal deverá chegar para a </w:t>
      </w:r>
      <w:r w:rsidRPr="005121C9">
        <w:rPr>
          <w:sz w:val="24"/>
          <w:szCs w:val="24"/>
        </w:rPr>
        <w:t>Secretaria de Planejamento e Gestão Municipal,</w:t>
      </w:r>
      <w:r>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D52B8D" w:rsidRDefault="00D52B8D" w:rsidP="00D52B8D">
      <w:pPr>
        <w:spacing w:line="360" w:lineRule="auto"/>
        <w:jc w:val="both"/>
        <w:rPr>
          <w:sz w:val="24"/>
          <w:szCs w:val="24"/>
        </w:rPr>
      </w:pPr>
      <w:r>
        <w:rPr>
          <w:sz w:val="24"/>
          <w:szCs w:val="24"/>
        </w:rPr>
        <w:t>12.3 – O pagamento será suspenso se observado algum descumprimento das obrigações assumidas pela CONTRATADA, no que se refere à habilitação e qualificação exigidas na licitação.</w:t>
      </w:r>
    </w:p>
    <w:p w:rsidR="00D52B8D" w:rsidRDefault="00D52B8D" w:rsidP="00D52B8D">
      <w:pPr>
        <w:spacing w:line="360" w:lineRule="auto"/>
        <w:jc w:val="both"/>
        <w:rPr>
          <w:sz w:val="24"/>
          <w:szCs w:val="24"/>
        </w:rPr>
      </w:pPr>
      <w:r>
        <w:rPr>
          <w:sz w:val="24"/>
          <w:szCs w:val="24"/>
        </w:rPr>
        <w:t>12.4 – Qualquer pagamento somente será efetuado à CONTRATADA após as conferências do Controle Interno, e ainda, se a CONTRATADA não tiver nenhuma pendência de débito junto à CONTRATANTE, inclusive multa.</w:t>
      </w:r>
    </w:p>
    <w:p w:rsidR="00D52B8D" w:rsidRDefault="00D52B8D" w:rsidP="00D52B8D">
      <w:pPr>
        <w:spacing w:line="360" w:lineRule="auto"/>
        <w:jc w:val="both"/>
        <w:rPr>
          <w:bCs/>
        </w:rPr>
      </w:pPr>
      <w:r>
        <w:rPr>
          <w:sz w:val="24"/>
          <w:szCs w:val="24"/>
        </w:rPr>
        <w:t>12.5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D52B8D" w:rsidRPr="00DC1E41" w:rsidRDefault="00D52B8D" w:rsidP="00D52B8D">
      <w:pPr>
        <w:spacing w:line="360" w:lineRule="auto"/>
        <w:jc w:val="both"/>
        <w:rPr>
          <w:sz w:val="24"/>
          <w:szCs w:val="24"/>
        </w:rPr>
      </w:pPr>
      <w:r>
        <w:rPr>
          <w:sz w:val="24"/>
          <w:szCs w:val="24"/>
        </w:rPr>
        <w:t>12</w:t>
      </w:r>
      <w:r w:rsidRPr="00DC1E41">
        <w:rPr>
          <w:sz w:val="24"/>
          <w:szCs w:val="24"/>
        </w:rPr>
        <w:t>.6 – Juntamente com a Nota Fiscal , a Empresa Vencedora deverá apresentar os documentos abaixo relacionados, com validade atualizada, conforme art 55, inc XIII da Lei 8.666/93 :</w:t>
      </w:r>
    </w:p>
    <w:p w:rsidR="00D52B8D" w:rsidRPr="00DC1E41" w:rsidRDefault="00D52B8D" w:rsidP="00D52B8D">
      <w:pPr>
        <w:spacing w:line="360" w:lineRule="auto"/>
        <w:jc w:val="both"/>
        <w:rPr>
          <w:sz w:val="24"/>
          <w:szCs w:val="24"/>
        </w:rPr>
      </w:pPr>
      <w:r>
        <w:rPr>
          <w:sz w:val="24"/>
          <w:szCs w:val="24"/>
        </w:rPr>
        <w:t>12</w:t>
      </w:r>
      <w:r w:rsidRPr="00DC1E41">
        <w:rPr>
          <w:sz w:val="24"/>
          <w:szCs w:val="24"/>
        </w:rPr>
        <w:t>.6.1 - Certidão de Regularidade com INSS - Certidão Unificada</w:t>
      </w:r>
    </w:p>
    <w:p w:rsidR="00D52B8D" w:rsidRPr="00DC1E41" w:rsidRDefault="00D52B8D" w:rsidP="00D52B8D">
      <w:pPr>
        <w:spacing w:line="360" w:lineRule="auto"/>
        <w:jc w:val="both"/>
        <w:rPr>
          <w:sz w:val="24"/>
          <w:szCs w:val="24"/>
        </w:rPr>
      </w:pPr>
      <w:r>
        <w:rPr>
          <w:sz w:val="24"/>
          <w:szCs w:val="24"/>
        </w:rPr>
        <w:t>12</w:t>
      </w:r>
      <w:r w:rsidRPr="00DC1E41">
        <w:rPr>
          <w:sz w:val="24"/>
          <w:szCs w:val="24"/>
        </w:rPr>
        <w:t>.6.2 - Certidão de Regularidade com FGTS</w:t>
      </w:r>
    </w:p>
    <w:p w:rsidR="00D52B8D" w:rsidRPr="00DC1E41" w:rsidRDefault="00D52B8D" w:rsidP="00D52B8D">
      <w:pPr>
        <w:spacing w:line="360" w:lineRule="auto"/>
        <w:jc w:val="both"/>
        <w:rPr>
          <w:sz w:val="24"/>
          <w:szCs w:val="24"/>
        </w:rPr>
      </w:pPr>
      <w:r>
        <w:rPr>
          <w:sz w:val="24"/>
          <w:szCs w:val="24"/>
        </w:rPr>
        <w:lastRenderedPageBreak/>
        <w:t>12</w:t>
      </w:r>
      <w:r w:rsidRPr="00DC1E41">
        <w:rPr>
          <w:sz w:val="24"/>
          <w:szCs w:val="24"/>
        </w:rPr>
        <w:t>.6.3 - Certidão Conjunta de Débitos Relativos a Tributos Federais e Dívida Ativa da União.</w:t>
      </w:r>
    </w:p>
    <w:p w:rsidR="00D52B8D" w:rsidRPr="00DC1E41" w:rsidRDefault="00D52B8D" w:rsidP="00D52B8D">
      <w:pPr>
        <w:spacing w:line="360" w:lineRule="auto"/>
        <w:jc w:val="both"/>
        <w:rPr>
          <w:sz w:val="24"/>
          <w:szCs w:val="24"/>
        </w:rPr>
      </w:pPr>
      <w:r>
        <w:rPr>
          <w:sz w:val="24"/>
          <w:szCs w:val="24"/>
        </w:rPr>
        <w:t>12</w:t>
      </w:r>
      <w:r w:rsidRPr="00DC1E41">
        <w:rPr>
          <w:sz w:val="24"/>
          <w:szCs w:val="24"/>
        </w:rPr>
        <w:t>.6.4 - Certidão de Regularidade para com a Fazenda Estadual e a Certidão emitida pela Procuradoria Geral o Estado;</w:t>
      </w:r>
    </w:p>
    <w:p w:rsidR="00D52B8D" w:rsidRPr="00DC1E41" w:rsidRDefault="00D52B8D" w:rsidP="00D52B8D">
      <w:pPr>
        <w:spacing w:line="360" w:lineRule="auto"/>
        <w:jc w:val="both"/>
        <w:rPr>
          <w:sz w:val="24"/>
          <w:szCs w:val="24"/>
        </w:rPr>
      </w:pPr>
      <w:r>
        <w:rPr>
          <w:sz w:val="24"/>
          <w:szCs w:val="24"/>
        </w:rPr>
        <w:t>12</w:t>
      </w:r>
      <w:r w:rsidRPr="00DC1E41">
        <w:rPr>
          <w:sz w:val="24"/>
          <w:szCs w:val="24"/>
        </w:rPr>
        <w:t>.6.5 - Certidão de Regularidade para com a Fazenda Municipal da sede da Licitante</w:t>
      </w:r>
    </w:p>
    <w:p w:rsidR="00D52B8D" w:rsidRPr="00DC1E41" w:rsidRDefault="00D52B8D" w:rsidP="00D52B8D">
      <w:pPr>
        <w:spacing w:line="360" w:lineRule="auto"/>
        <w:jc w:val="both"/>
        <w:rPr>
          <w:sz w:val="24"/>
          <w:szCs w:val="24"/>
        </w:rPr>
      </w:pPr>
      <w:r>
        <w:rPr>
          <w:sz w:val="24"/>
          <w:szCs w:val="24"/>
        </w:rPr>
        <w:t>12.</w:t>
      </w:r>
      <w:r w:rsidRPr="00DC1E41">
        <w:rPr>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C1E41">
          <w:rPr>
            <w:sz w:val="24"/>
            <w:szCs w:val="24"/>
          </w:rPr>
          <w:t>HTTP://www.tst.jus.br</w:t>
        </w:r>
      </w:hyperlink>
      <w:r w:rsidRPr="00DC1E41">
        <w:rPr>
          <w:sz w:val="24"/>
          <w:szCs w:val="24"/>
        </w:rPr>
        <w:t xml:space="preserve"> )</w:t>
      </w:r>
    </w:p>
    <w:p w:rsidR="00D52B8D" w:rsidRPr="00DC1E41" w:rsidRDefault="00D52B8D" w:rsidP="00D52B8D">
      <w:pPr>
        <w:spacing w:line="360" w:lineRule="auto"/>
        <w:jc w:val="both"/>
        <w:rPr>
          <w:sz w:val="24"/>
          <w:szCs w:val="24"/>
        </w:rPr>
      </w:pPr>
      <w:r>
        <w:rPr>
          <w:sz w:val="24"/>
          <w:szCs w:val="24"/>
        </w:rPr>
        <w:t>12</w:t>
      </w:r>
      <w:r w:rsidRPr="00DC1E41">
        <w:rPr>
          <w:sz w:val="24"/>
          <w:szCs w:val="24"/>
        </w:rPr>
        <w:t>.6.7</w:t>
      </w:r>
      <w:r>
        <w:rPr>
          <w:sz w:val="24"/>
          <w:szCs w:val="24"/>
        </w:rPr>
        <w:t xml:space="preserve"> – Fica vedada a contratada a cessão de créditos às instituições financeiras ou quaisquer outras, sob pena de rescisão contratual e demais sanções.</w:t>
      </w:r>
    </w:p>
    <w:p w:rsidR="00E56D00" w:rsidRDefault="00E56D00" w:rsidP="001F1ADB">
      <w:pPr>
        <w:pStyle w:val="Cabealho"/>
        <w:tabs>
          <w:tab w:val="clear" w:pos="4419"/>
          <w:tab w:val="clear" w:pos="8838"/>
        </w:tabs>
        <w:spacing w:line="360" w:lineRule="auto"/>
        <w:jc w:val="both"/>
        <w:rPr>
          <w:b/>
          <w:color w:val="000000" w:themeColor="text1"/>
          <w:sz w:val="24"/>
          <w:szCs w:val="24"/>
        </w:rPr>
      </w:pPr>
    </w:p>
    <w:p w:rsidR="008A6E70" w:rsidRPr="002A1E07" w:rsidRDefault="008A6E70" w:rsidP="001F1ADB">
      <w:pPr>
        <w:pStyle w:val="Cabealho"/>
        <w:tabs>
          <w:tab w:val="clear" w:pos="4419"/>
          <w:tab w:val="clear" w:pos="8838"/>
        </w:tabs>
        <w:spacing w:line="360" w:lineRule="auto"/>
        <w:jc w:val="both"/>
        <w:rPr>
          <w:b/>
          <w:color w:val="000000" w:themeColor="text1"/>
          <w:sz w:val="24"/>
          <w:szCs w:val="24"/>
        </w:rPr>
      </w:pPr>
      <w:r w:rsidRPr="002A1E07">
        <w:rPr>
          <w:b/>
          <w:color w:val="000000" w:themeColor="text1"/>
          <w:sz w:val="24"/>
          <w:szCs w:val="24"/>
        </w:rPr>
        <w:t>1</w:t>
      </w:r>
      <w:r w:rsidR="00FA2DF0" w:rsidRPr="002A1E07">
        <w:rPr>
          <w:b/>
          <w:color w:val="000000" w:themeColor="text1"/>
          <w:sz w:val="24"/>
          <w:szCs w:val="24"/>
        </w:rPr>
        <w:t>3</w:t>
      </w:r>
      <w:r w:rsidRPr="002A1E07">
        <w:rPr>
          <w:b/>
          <w:color w:val="000000" w:themeColor="text1"/>
          <w:sz w:val="24"/>
          <w:szCs w:val="24"/>
        </w:rPr>
        <w:t xml:space="preserve">- DA </w:t>
      </w:r>
      <w:r w:rsidR="00FA1A36" w:rsidRPr="002A1E07">
        <w:rPr>
          <w:b/>
          <w:color w:val="000000" w:themeColor="text1"/>
          <w:sz w:val="24"/>
          <w:szCs w:val="24"/>
        </w:rPr>
        <w:t>ALTERAÇÃO DOS CONTRATOS</w:t>
      </w:r>
      <w:r w:rsidRPr="002A1E07">
        <w:rPr>
          <w:b/>
          <w:color w:val="000000" w:themeColor="text1"/>
          <w:sz w:val="24"/>
          <w:szCs w:val="24"/>
        </w:rPr>
        <w:t xml:space="preserve"> </w:t>
      </w:r>
    </w:p>
    <w:p w:rsidR="008B42EB" w:rsidRPr="002A1E07" w:rsidRDefault="008B42EB" w:rsidP="001F1ADB">
      <w:pPr>
        <w:spacing w:line="360" w:lineRule="auto"/>
        <w:jc w:val="both"/>
        <w:rPr>
          <w:color w:val="000000" w:themeColor="text1"/>
          <w:sz w:val="24"/>
          <w:szCs w:val="24"/>
        </w:rPr>
      </w:pPr>
      <w:r w:rsidRPr="002A1E07">
        <w:rPr>
          <w:color w:val="000000" w:themeColor="text1"/>
          <w:sz w:val="24"/>
          <w:szCs w:val="24"/>
        </w:rPr>
        <w:t>13.1- A CONTRATADA fica obrigada a aceitar, nas mesmas condições contratuais, os acréscimos ou supressões que se fizerem na compra, até 25%</w:t>
      </w:r>
      <w:r w:rsidR="00222093" w:rsidRPr="002A1E07">
        <w:rPr>
          <w:color w:val="000000" w:themeColor="text1"/>
          <w:sz w:val="24"/>
          <w:szCs w:val="24"/>
        </w:rPr>
        <w:t xml:space="preserve"> </w:t>
      </w:r>
      <w:r w:rsidRPr="002A1E07">
        <w:rPr>
          <w:color w:val="000000" w:themeColor="text1"/>
          <w:sz w:val="24"/>
          <w:szCs w:val="24"/>
        </w:rPr>
        <w:t>(vinte e cinco por cento) do valor inicialmente contratado, nos termos do art. 65, §1º, da Lei 8.666/93.</w:t>
      </w:r>
    </w:p>
    <w:p w:rsidR="008B42EB" w:rsidRPr="002A1E07" w:rsidRDefault="008B42EB" w:rsidP="001F1ADB">
      <w:pPr>
        <w:spacing w:line="360" w:lineRule="auto"/>
        <w:jc w:val="both"/>
        <w:rPr>
          <w:color w:val="000000" w:themeColor="text1"/>
          <w:sz w:val="24"/>
          <w:szCs w:val="24"/>
        </w:rPr>
      </w:pPr>
    </w:p>
    <w:p w:rsidR="008B42EB" w:rsidRPr="002A1E07" w:rsidRDefault="008B42EB" w:rsidP="001F1ADB">
      <w:pPr>
        <w:spacing w:line="360" w:lineRule="auto"/>
        <w:jc w:val="both"/>
        <w:rPr>
          <w:color w:val="000000" w:themeColor="text1"/>
          <w:sz w:val="24"/>
          <w:szCs w:val="24"/>
        </w:rPr>
      </w:pPr>
      <w:r w:rsidRPr="002A1E07">
        <w:rPr>
          <w:bCs/>
          <w:color w:val="000000" w:themeColor="text1"/>
          <w:sz w:val="24"/>
          <w:szCs w:val="24"/>
        </w:rPr>
        <w:t>Parágrafo Único: Nas</w:t>
      </w:r>
      <w:r w:rsidRPr="002A1E07">
        <w:rPr>
          <w:color w:val="000000" w:themeColor="text1"/>
          <w:sz w:val="24"/>
          <w:szCs w:val="24"/>
        </w:rPr>
        <w:t xml:space="preserve"> hipóteses de sobrevirem fatos imprevisíveis, ou previsíveis, porém de </w:t>
      </w:r>
      <w:r w:rsidR="00BC6368" w:rsidRPr="002A1E07">
        <w:rPr>
          <w:color w:val="000000" w:themeColor="text1"/>
          <w:sz w:val="24"/>
          <w:szCs w:val="24"/>
        </w:rPr>
        <w:t>conseqüências</w:t>
      </w:r>
      <w:r w:rsidRPr="002A1E07">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2A1E07" w:rsidRDefault="005158CA" w:rsidP="001F1ADB">
      <w:pPr>
        <w:pStyle w:val="Cabealho"/>
        <w:tabs>
          <w:tab w:val="clear" w:pos="4419"/>
          <w:tab w:val="clear" w:pos="8838"/>
        </w:tabs>
        <w:spacing w:line="360" w:lineRule="auto"/>
        <w:jc w:val="both"/>
        <w:rPr>
          <w:b/>
          <w:color w:val="000000" w:themeColor="text1"/>
          <w:sz w:val="24"/>
          <w:szCs w:val="24"/>
        </w:rPr>
      </w:pPr>
    </w:p>
    <w:p w:rsidR="00E3223C" w:rsidRPr="002A1E07" w:rsidRDefault="00E3223C" w:rsidP="001F1ADB">
      <w:pPr>
        <w:pStyle w:val="Cabealho"/>
        <w:tabs>
          <w:tab w:val="clear" w:pos="4419"/>
          <w:tab w:val="clear" w:pos="8838"/>
        </w:tabs>
        <w:spacing w:line="360" w:lineRule="auto"/>
        <w:jc w:val="both"/>
        <w:rPr>
          <w:b/>
          <w:color w:val="000000" w:themeColor="text1"/>
          <w:sz w:val="24"/>
          <w:szCs w:val="24"/>
        </w:rPr>
      </w:pPr>
      <w:r w:rsidRPr="002A1E07">
        <w:rPr>
          <w:b/>
          <w:color w:val="000000" w:themeColor="text1"/>
          <w:sz w:val="24"/>
          <w:szCs w:val="24"/>
        </w:rPr>
        <w:t>14</w:t>
      </w:r>
      <w:r w:rsidR="00222093" w:rsidRPr="002A1E07">
        <w:rPr>
          <w:b/>
          <w:color w:val="000000" w:themeColor="text1"/>
          <w:sz w:val="24"/>
          <w:szCs w:val="24"/>
        </w:rPr>
        <w:t xml:space="preserve"> </w:t>
      </w:r>
      <w:r w:rsidRPr="002A1E07">
        <w:rPr>
          <w:b/>
          <w:color w:val="000000" w:themeColor="text1"/>
          <w:sz w:val="24"/>
          <w:szCs w:val="24"/>
        </w:rPr>
        <w:t>-</w:t>
      </w:r>
      <w:r w:rsidR="00222093" w:rsidRPr="002A1E07">
        <w:rPr>
          <w:b/>
          <w:color w:val="000000" w:themeColor="text1"/>
          <w:sz w:val="24"/>
          <w:szCs w:val="24"/>
        </w:rPr>
        <w:t xml:space="preserve"> </w:t>
      </w:r>
      <w:r w:rsidRPr="002A1E07">
        <w:rPr>
          <w:b/>
          <w:color w:val="000000" w:themeColor="text1"/>
          <w:sz w:val="24"/>
          <w:szCs w:val="24"/>
        </w:rPr>
        <w:t xml:space="preserve">DO </w:t>
      </w:r>
      <w:r w:rsidR="00831221" w:rsidRPr="002A1E07">
        <w:rPr>
          <w:b/>
          <w:color w:val="000000" w:themeColor="text1"/>
          <w:sz w:val="24"/>
          <w:szCs w:val="24"/>
        </w:rPr>
        <w:t xml:space="preserve">PRAZO E CONDIÇÕES PARA ASSINATURA DO </w:t>
      </w:r>
      <w:r w:rsidR="002769F1" w:rsidRPr="002A1E07">
        <w:rPr>
          <w:b/>
          <w:color w:val="000000" w:themeColor="text1"/>
          <w:sz w:val="24"/>
          <w:szCs w:val="24"/>
        </w:rPr>
        <w:t>CONTRATO</w:t>
      </w:r>
    </w:p>
    <w:p w:rsidR="00E56D00" w:rsidRPr="00E56D00" w:rsidRDefault="00E56D00" w:rsidP="00E56D00">
      <w:pPr>
        <w:spacing w:after="240"/>
        <w:jc w:val="both"/>
        <w:rPr>
          <w:sz w:val="24"/>
          <w:szCs w:val="24"/>
        </w:rPr>
      </w:pPr>
      <w:r w:rsidRPr="00E56D00">
        <w:rPr>
          <w:sz w:val="24"/>
          <w:szCs w:val="24"/>
        </w:rPr>
        <w:t>1</w:t>
      </w:r>
      <w:r>
        <w:rPr>
          <w:sz w:val="24"/>
          <w:szCs w:val="24"/>
        </w:rPr>
        <w:t>4</w:t>
      </w:r>
      <w:r w:rsidRPr="00E56D00">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E56D00" w:rsidRPr="00E56D00" w:rsidRDefault="00E56D00" w:rsidP="00E56D00">
      <w:pPr>
        <w:spacing w:after="240"/>
        <w:jc w:val="both"/>
        <w:rPr>
          <w:color w:val="222222"/>
          <w:sz w:val="24"/>
          <w:szCs w:val="24"/>
        </w:rPr>
      </w:pPr>
      <w:r w:rsidRPr="00E56D00">
        <w:rPr>
          <w:sz w:val="24"/>
          <w:szCs w:val="24"/>
        </w:rPr>
        <w:t>1</w:t>
      </w:r>
      <w:r>
        <w:rPr>
          <w:sz w:val="24"/>
          <w:szCs w:val="24"/>
        </w:rPr>
        <w:t>4</w:t>
      </w:r>
      <w:r w:rsidRPr="00E56D00">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E56D00" w:rsidRPr="00E56D00" w:rsidRDefault="00E56D00" w:rsidP="00E56D00">
      <w:pPr>
        <w:spacing w:after="240"/>
        <w:jc w:val="both"/>
        <w:rPr>
          <w:color w:val="222222"/>
          <w:sz w:val="24"/>
          <w:szCs w:val="24"/>
        </w:rPr>
      </w:pPr>
      <w:r w:rsidRPr="00E56D00">
        <w:rPr>
          <w:color w:val="222222"/>
          <w:sz w:val="24"/>
          <w:szCs w:val="24"/>
        </w:rPr>
        <w:t>1</w:t>
      </w:r>
      <w:r>
        <w:rPr>
          <w:color w:val="222222"/>
          <w:sz w:val="24"/>
          <w:szCs w:val="24"/>
        </w:rPr>
        <w:t>4</w:t>
      </w:r>
      <w:r w:rsidRPr="00E56D00">
        <w:rPr>
          <w:color w:val="222222"/>
          <w:sz w:val="24"/>
          <w:szCs w:val="24"/>
        </w:rPr>
        <w:t xml:space="preserve">.3 -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E56D00">
        <w:rPr>
          <w:color w:val="222222"/>
          <w:sz w:val="24"/>
          <w:szCs w:val="24"/>
        </w:rPr>
        <w:lastRenderedPageBreak/>
        <w:t>classificado, inclusive quanto aos preços atualizados de conformidade com o ato convocatório, ou revogar a licitação independentemente da cominação prevista no art. 81 desta Lei.</w:t>
      </w:r>
    </w:p>
    <w:p w:rsidR="00E56D00" w:rsidRPr="00E56D00" w:rsidRDefault="00E56D00" w:rsidP="00E56D00">
      <w:pPr>
        <w:spacing w:after="240"/>
        <w:jc w:val="both"/>
        <w:rPr>
          <w:sz w:val="24"/>
          <w:szCs w:val="24"/>
        </w:rPr>
      </w:pPr>
      <w:r w:rsidRPr="00E56D00">
        <w:rPr>
          <w:color w:val="222222"/>
          <w:sz w:val="24"/>
          <w:szCs w:val="24"/>
        </w:rPr>
        <w:t>1</w:t>
      </w:r>
      <w:r>
        <w:rPr>
          <w:color w:val="222222"/>
          <w:sz w:val="24"/>
          <w:szCs w:val="24"/>
        </w:rPr>
        <w:t>4</w:t>
      </w:r>
      <w:r w:rsidRPr="00E56D00">
        <w:rPr>
          <w:color w:val="222222"/>
          <w:sz w:val="24"/>
          <w:szCs w:val="24"/>
        </w:rPr>
        <w:t>.4 – Decorridos 60 (sessenta) dias da data da entrega das propostas, sem convocação para a contratação, ficam os licitantes liberados dos compromissos assumidos.</w:t>
      </w:r>
    </w:p>
    <w:p w:rsidR="00E56D00" w:rsidRPr="00E56D00" w:rsidRDefault="00E56D00" w:rsidP="00E56D00">
      <w:pPr>
        <w:spacing w:after="240"/>
        <w:jc w:val="both"/>
        <w:rPr>
          <w:sz w:val="24"/>
          <w:szCs w:val="24"/>
        </w:rPr>
      </w:pPr>
      <w:r w:rsidRPr="00E56D00">
        <w:rPr>
          <w:sz w:val="24"/>
          <w:szCs w:val="24"/>
        </w:rPr>
        <w:t>1</w:t>
      </w:r>
      <w:r>
        <w:rPr>
          <w:sz w:val="24"/>
          <w:szCs w:val="24"/>
        </w:rPr>
        <w:t>4</w:t>
      </w:r>
      <w:r w:rsidRPr="00E56D00">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56D00" w:rsidRPr="00E56D00" w:rsidRDefault="00E56D00" w:rsidP="00E56D00">
      <w:pPr>
        <w:pStyle w:val="Cabealho"/>
        <w:tabs>
          <w:tab w:val="clear" w:pos="4419"/>
          <w:tab w:val="clear" w:pos="8838"/>
        </w:tabs>
        <w:spacing w:after="240" w:line="276" w:lineRule="auto"/>
        <w:jc w:val="both"/>
        <w:rPr>
          <w:sz w:val="24"/>
          <w:szCs w:val="24"/>
        </w:rPr>
      </w:pPr>
      <w:r w:rsidRPr="00E56D00">
        <w:rPr>
          <w:sz w:val="24"/>
          <w:szCs w:val="24"/>
        </w:rPr>
        <w:t>1</w:t>
      </w:r>
      <w:r>
        <w:rPr>
          <w:sz w:val="24"/>
          <w:szCs w:val="24"/>
        </w:rPr>
        <w:t>4</w:t>
      </w:r>
      <w:r w:rsidRPr="00E56D00">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2A1E07" w:rsidRDefault="00E3223C" w:rsidP="00E56D00">
      <w:pPr>
        <w:pStyle w:val="Cabealho"/>
        <w:tabs>
          <w:tab w:val="clear" w:pos="4419"/>
          <w:tab w:val="clear" w:pos="8838"/>
        </w:tabs>
        <w:spacing w:after="240" w:line="360" w:lineRule="auto"/>
        <w:jc w:val="both"/>
        <w:rPr>
          <w:b/>
          <w:color w:val="000000" w:themeColor="text1"/>
          <w:sz w:val="24"/>
          <w:szCs w:val="24"/>
        </w:rPr>
      </w:pPr>
      <w:r w:rsidRPr="002A1E07">
        <w:rPr>
          <w:b/>
          <w:color w:val="000000" w:themeColor="text1"/>
          <w:sz w:val="24"/>
          <w:szCs w:val="24"/>
        </w:rPr>
        <w:t>15</w:t>
      </w:r>
      <w:r w:rsidR="006365C9" w:rsidRPr="002A1E07">
        <w:rPr>
          <w:b/>
          <w:color w:val="000000" w:themeColor="text1"/>
          <w:sz w:val="24"/>
          <w:szCs w:val="24"/>
        </w:rPr>
        <w:t xml:space="preserve"> </w:t>
      </w:r>
      <w:r w:rsidRPr="002A1E07">
        <w:rPr>
          <w:b/>
          <w:color w:val="000000" w:themeColor="text1"/>
          <w:sz w:val="24"/>
          <w:szCs w:val="24"/>
        </w:rPr>
        <w:t xml:space="preserve">- DA FISCALIZAÇÃO </w:t>
      </w:r>
      <w:r w:rsidR="007C0B17" w:rsidRPr="002A1E07">
        <w:rPr>
          <w:b/>
          <w:color w:val="000000" w:themeColor="text1"/>
          <w:sz w:val="24"/>
          <w:szCs w:val="24"/>
        </w:rPr>
        <w:t xml:space="preserve">E GERENCIAMENTO DO CONTRATO </w:t>
      </w:r>
      <w:r w:rsidRPr="002A1E07">
        <w:rPr>
          <w:b/>
          <w:color w:val="000000" w:themeColor="text1"/>
          <w:sz w:val="24"/>
          <w:szCs w:val="24"/>
        </w:rPr>
        <w:t>(Art. 67, da Lei 8.666/93)</w:t>
      </w:r>
    </w:p>
    <w:p w:rsidR="00E56D00" w:rsidRPr="00E56D00" w:rsidRDefault="00E56D00" w:rsidP="00E56D00">
      <w:pPr>
        <w:spacing w:after="240"/>
        <w:jc w:val="both"/>
        <w:rPr>
          <w:color w:val="000000"/>
          <w:sz w:val="24"/>
          <w:szCs w:val="24"/>
        </w:rPr>
      </w:pPr>
      <w:r w:rsidRPr="00E56D00">
        <w:rPr>
          <w:sz w:val="24"/>
          <w:szCs w:val="24"/>
        </w:rPr>
        <w:t>15.1 –</w:t>
      </w:r>
      <w:r w:rsidRPr="00E56D00">
        <w:rPr>
          <w:color w:val="000000"/>
          <w:sz w:val="24"/>
          <w:szCs w:val="24"/>
        </w:rPr>
        <w:t xml:space="preserve"> O gerenciamento e a fiscalização da contratação decorrente deste Projeto Básico caberão aos Seguintes fiscalizadores:</w:t>
      </w:r>
    </w:p>
    <w:p w:rsidR="00E56D00" w:rsidRPr="00E56D00" w:rsidRDefault="00E56D00" w:rsidP="00E56D00">
      <w:pPr>
        <w:spacing w:after="240"/>
        <w:jc w:val="both"/>
        <w:rPr>
          <w:color w:val="FF0000"/>
          <w:sz w:val="24"/>
          <w:szCs w:val="24"/>
        </w:rPr>
      </w:pPr>
      <w:r w:rsidRPr="00E56D00">
        <w:rPr>
          <w:color w:val="000000"/>
          <w:sz w:val="24"/>
          <w:szCs w:val="24"/>
        </w:rPr>
        <w:t>15.1.1 –</w:t>
      </w:r>
      <w:r w:rsidRPr="00E56D00">
        <w:rPr>
          <w:sz w:val="24"/>
          <w:szCs w:val="24"/>
        </w:rPr>
        <w:t>SECRETARIA DE PLANEJAMENTO E GESTÃO MUNICIPAL: Carlos Adriano Abbud Martins, Matrícula 41/6589 – SPGM, Secretário de Planejamento e Gestão Municipal.</w:t>
      </w:r>
    </w:p>
    <w:p w:rsidR="00E56D00" w:rsidRPr="00E56D00" w:rsidRDefault="00E56D00" w:rsidP="00E56D00">
      <w:pPr>
        <w:spacing w:after="240"/>
        <w:jc w:val="both"/>
        <w:rPr>
          <w:color w:val="000000"/>
          <w:sz w:val="24"/>
          <w:szCs w:val="24"/>
        </w:rPr>
      </w:pPr>
      <w:r w:rsidRPr="00E56D00">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56D00" w:rsidRPr="00E56D00" w:rsidRDefault="00E56D00" w:rsidP="00E56D00">
      <w:pPr>
        <w:pStyle w:val="Cabealho"/>
        <w:tabs>
          <w:tab w:val="clear" w:pos="4419"/>
          <w:tab w:val="clear" w:pos="8838"/>
        </w:tabs>
        <w:spacing w:after="240" w:line="276" w:lineRule="auto"/>
        <w:jc w:val="both"/>
        <w:rPr>
          <w:color w:val="000000"/>
          <w:sz w:val="24"/>
          <w:szCs w:val="24"/>
        </w:rPr>
      </w:pPr>
      <w:r w:rsidRPr="00E56D00">
        <w:rPr>
          <w:color w:val="000000"/>
          <w:sz w:val="24"/>
          <w:szCs w:val="24"/>
        </w:rPr>
        <w:t xml:space="preserve">15.1.3 – Ficam reservados à fiscalização o direito e a autoridade para resolver todo e qualquer caso singular, omisso ou duvidoso não previsto no processo Administrativo. </w:t>
      </w:r>
    </w:p>
    <w:p w:rsidR="00E56D00" w:rsidRPr="00E56D00" w:rsidRDefault="00E56D00" w:rsidP="00E56D00">
      <w:pPr>
        <w:spacing w:after="240"/>
        <w:jc w:val="both"/>
        <w:rPr>
          <w:b/>
          <w:sz w:val="24"/>
          <w:szCs w:val="24"/>
        </w:rPr>
      </w:pPr>
      <w:r w:rsidRPr="00E56D00">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E56D00">
        <w:rPr>
          <w:color w:val="FF6600"/>
          <w:sz w:val="24"/>
          <w:szCs w:val="24"/>
        </w:rPr>
        <w:t>.</w:t>
      </w:r>
    </w:p>
    <w:p w:rsidR="00903CE1" w:rsidRPr="002A1E07" w:rsidRDefault="002C5336" w:rsidP="001F1ADB">
      <w:pPr>
        <w:pStyle w:val="PargrafodaLista10"/>
        <w:widowControl w:val="0"/>
        <w:shd w:val="clear" w:color="auto" w:fill="FFFFFF"/>
        <w:spacing w:line="360" w:lineRule="auto"/>
        <w:ind w:left="0"/>
        <w:jc w:val="both"/>
        <w:rPr>
          <w:b/>
          <w:bCs/>
          <w:color w:val="000000" w:themeColor="text1"/>
        </w:rPr>
      </w:pPr>
      <w:r w:rsidRPr="002A1E07">
        <w:rPr>
          <w:b/>
          <w:bCs/>
          <w:color w:val="000000" w:themeColor="text1"/>
        </w:rPr>
        <w:t>16 –</w:t>
      </w:r>
      <w:r w:rsidR="00903CE1" w:rsidRPr="002A1E07">
        <w:rPr>
          <w:b/>
          <w:bCs/>
          <w:color w:val="000000" w:themeColor="text1"/>
        </w:rPr>
        <w:t xml:space="preserve"> DAS OBRIGAÇÕES DA EMPRESA CONTRATADA</w:t>
      </w:r>
      <w:r w:rsidR="00903CE1" w:rsidRPr="002A1E07">
        <w:rPr>
          <w:b/>
          <w:bCs/>
          <w:color w:val="000000" w:themeColor="text1"/>
          <w:u w:val="single"/>
        </w:rPr>
        <w:t>:</w:t>
      </w:r>
    </w:p>
    <w:p w:rsidR="00E56D00" w:rsidRDefault="00E56D00" w:rsidP="00E56D00">
      <w:pPr>
        <w:spacing w:before="160" w:line="360" w:lineRule="auto"/>
        <w:jc w:val="both"/>
        <w:rPr>
          <w:sz w:val="24"/>
          <w:szCs w:val="24"/>
        </w:rPr>
      </w:pPr>
      <w:r>
        <w:rPr>
          <w:sz w:val="24"/>
          <w:szCs w:val="24"/>
        </w:rPr>
        <w:t xml:space="preserve">16.1 – São obrigações da </w:t>
      </w:r>
      <w:r>
        <w:rPr>
          <w:b/>
          <w:bCs/>
          <w:sz w:val="24"/>
          <w:szCs w:val="24"/>
        </w:rPr>
        <w:t xml:space="preserve">CONTRATADA </w:t>
      </w:r>
      <w:r>
        <w:rPr>
          <w:sz w:val="24"/>
          <w:szCs w:val="24"/>
        </w:rPr>
        <w:t>, sem que a elas se limitem:</w:t>
      </w:r>
    </w:p>
    <w:p w:rsidR="00E56D00" w:rsidRDefault="00E56D00" w:rsidP="00E56D00">
      <w:pPr>
        <w:spacing w:before="160" w:line="360" w:lineRule="auto"/>
        <w:jc w:val="both"/>
        <w:rPr>
          <w:sz w:val="24"/>
          <w:szCs w:val="24"/>
        </w:rPr>
      </w:pPr>
      <w:r>
        <w:rPr>
          <w:sz w:val="24"/>
          <w:szCs w:val="24"/>
        </w:rPr>
        <w:t>16.1.1 – Prestar serviços na forma ajustada contida no objeto;</w:t>
      </w:r>
    </w:p>
    <w:p w:rsidR="00E56D00" w:rsidRDefault="00E56D00" w:rsidP="00E56D00">
      <w:pPr>
        <w:spacing w:before="160" w:line="360" w:lineRule="auto"/>
        <w:jc w:val="both"/>
        <w:rPr>
          <w:sz w:val="24"/>
          <w:szCs w:val="24"/>
        </w:rPr>
      </w:pPr>
      <w:r>
        <w:rPr>
          <w:sz w:val="24"/>
          <w:szCs w:val="24"/>
        </w:rPr>
        <w:t>16.1.2– manter toda a execução do contrato, em compatibilidade com as obrigações assumidas, tidas as condições de habilitação e qualificação exigida na licitação;</w:t>
      </w:r>
    </w:p>
    <w:p w:rsidR="00E56D00" w:rsidRDefault="00E56D00" w:rsidP="00E56D00">
      <w:pPr>
        <w:spacing w:before="160" w:line="360" w:lineRule="auto"/>
        <w:jc w:val="both"/>
        <w:rPr>
          <w:sz w:val="24"/>
          <w:szCs w:val="24"/>
        </w:rPr>
      </w:pPr>
      <w:r>
        <w:rPr>
          <w:sz w:val="24"/>
          <w:szCs w:val="24"/>
        </w:rPr>
        <w:lastRenderedPageBreak/>
        <w:t>16.1.3 – apresentar, sempre que solicitado, durante a execução do Contrato, documentos que comprovem estar cumprindo a legislação em vigor quanto a obrigatoriedade assumida contratualmente, além das normas de licitações, trabalhistas, previdenciários, entre outros;</w:t>
      </w:r>
    </w:p>
    <w:p w:rsidR="00E56D00" w:rsidRDefault="00E56D00" w:rsidP="00E56D00">
      <w:pPr>
        <w:spacing w:before="160" w:line="360" w:lineRule="auto"/>
        <w:jc w:val="both"/>
        <w:rPr>
          <w:sz w:val="24"/>
          <w:szCs w:val="24"/>
        </w:rPr>
      </w:pPr>
      <w:r>
        <w:rPr>
          <w:sz w:val="24"/>
          <w:szCs w:val="24"/>
        </w:rPr>
        <w:t>16.1.5 – Atender as solicitações do contratante quanto às necessidades da prestação de serviços;</w:t>
      </w:r>
    </w:p>
    <w:p w:rsidR="00E56D00" w:rsidRPr="00792C0E" w:rsidRDefault="00E56D00" w:rsidP="00E56D00">
      <w:pPr>
        <w:spacing w:before="160" w:line="360" w:lineRule="auto"/>
        <w:jc w:val="both"/>
        <w:rPr>
          <w:sz w:val="24"/>
          <w:szCs w:val="24"/>
        </w:rPr>
      </w:pPr>
      <w:r>
        <w:rPr>
          <w:sz w:val="24"/>
          <w:szCs w:val="24"/>
        </w:rPr>
        <w:t xml:space="preserve">16.1.6– atender aos encargos trabalhistas, sociais, previdenciários, fiscais e comerciais decorrentes da execução do Presente Contrato, </w:t>
      </w:r>
      <w:r w:rsidRPr="00792C0E">
        <w:rPr>
          <w:sz w:val="24"/>
          <w:szCs w:val="24"/>
        </w:rPr>
        <w:t>bem como por todos os gastos e encargos inerentes à mão de obra necessária à perfeita execução do objeto contratual</w:t>
      </w:r>
      <w:r>
        <w:rPr>
          <w:sz w:val="24"/>
          <w:szCs w:val="24"/>
        </w:rPr>
        <w:t>;</w:t>
      </w:r>
    </w:p>
    <w:p w:rsidR="00E56D00" w:rsidRPr="00792C0E" w:rsidRDefault="00E56D00" w:rsidP="00E56D00">
      <w:pPr>
        <w:spacing w:before="160" w:line="360" w:lineRule="auto"/>
        <w:jc w:val="both"/>
        <w:rPr>
          <w:sz w:val="24"/>
          <w:szCs w:val="24"/>
        </w:rPr>
      </w:pPr>
      <w:r>
        <w:rPr>
          <w:sz w:val="24"/>
          <w:szCs w:val="24"/>
        </w:rPr>
        <w:t>16.1.7</w:t>
      </w:r>
      <w:r w:rsidRPr="00792C0E">
        <w:rPr>
          <w:sz w:val="24"/>
          <w:szCs w:val="24"/>
        </w:rPr>
        <w:t xml:space="preserve"> - Ser a única, integral e exclusiva responsável, em qualquer caso, por todos os danos e prejuízos de qualquer natureza que causa</w:t>
      </w:r>
      <w:r>
        <w:rPr>
          <w:sz w:val="24"/>
          <w:szCs w:val="24"/>
        </w:rPr>
        <w:t xml:space="preserve">r ao Município ou a terceiros, provenientes </w:t>
      </w:r>
      <w:r w:rsidRPr="00792C0E">
        <w:rPr>
          <w:sz w:val="24"/>
          <w:szCs w:val="24"/>
        </w:rPr>
        <w:t>da  prestação  dos  serviços,  respondendo por si e por seus sucessores, não excluindo ou reduzindo essa responsabilidade a fiscalização ou acompa</w:t>
      </w:r>
      <w:r>
        <w:rPr>
          <w:sz w:val="24"/>
          <w:szCs w:val="24"/>
        </w:rPr>
        <w:t>nhamento do Executivo Municipal;</w:t>
      </w:r>
    </w:p>
    <w:p w:rsidR="00E56D00" w:rsidRPr="00792C0E" w:rsidRDefault="00E56D00" w:rsidP="00E56D00">
      <w:pPr>
        <w:spacing w:before="160" w:line="360" w:lineRule="auto"/>
        <w:jc w:val="both"/>
        <w:rPr>
          <w:sz w:val="24"/>
          <w:szCs w:val="24"/>
        </w:rPr>
      </w:pPr>
      <w:r>
        <w:rPr>
          <w:sz w:val="24"/>
          <w:szCs w:val="24"/>
        </w:rPr>
        <w:t>16.1.8</w:t>
      </w:r>
      <w:r w:rsidRPr="00792C0E">
        <w:rPr>
          <w:sz w:val="24"/>
          <w:szCs w:val="24"/>
        </w:rPr>
        <w:t xml:space="preserve"> - Prestar o serviço de reprodução de forma contínua e ininterrupta,</w:t>
      </w:r>
      <w:r>
        <w:rPr>
          <w:sz w:val="24"/>
          <w:szCs w:val="24"/>
        </w:rPr>
        <w:t xml:space="preserve"> </w:t>
      </w:r>
      <w:r w:rsidRPr="00792C0E">
        <w:rPr>
          <w:sz w:val="24"/>
          <w:szCs w:val="24"/>
        </w:rPr>
        <w:t>conforme especificado nas requisições</w:t>
      </w:r>
      <w:r>
        <w:rPr>
          <w:sz w:val="24"/>
          <w:szCs w:val="24"/>
        </w:rPr>
        <w:t>;</w:t>
      </w:r>
    </w:p>
    <w:p w:rsidR="00E56D00" w:rsidRPr="00792C0E" w:rsidRDefault="00E56D00" w:rsidP="00E56D00">
      <w:pPr>
        <w:spacing w:before="160" w:line="360" w:lineRule="auto"/>
        <w:jc w:val="both"/>
        <w:rPr>
          <w:sz w:val="24"/>
          <w:szCs w:val="24"/>
        </w:rPr>
      </w:pPr>
      <w:r>
        <w:rPr>
          <w:sz w:val="24"/>
          <w:szCs w:val="24"/>
        </w:rPr>
        <w:t>16.1.9</w:t>
      </w:r>
      <w:r w:rsidRPr="00792C0E">
        <w:rPr>
          <w:sz w:val="24"/>
          <w:szCs w:val="24"/>
        </w:rPr>
        <w:t xml:space="preserve"> - Credenciar junto a Prefeitura Municipal de Bom Jardim,</w:t>
      </w:r>
      <w:r>
        <w:rPr>
          <w:sz w:val="24"/>
          <w:szCs w:val="24"/>
        </w:rPr>
        <w:t xml:space="preserve"> Secretaria de Planejamento e Gestão Municipal,</w:t>
      </w:r>
      <w:r w:rsidRPr="00792C0E">
        <w:rPr>
          <w:sz w:val="24"/>
          <w:szCs w:val="24"/>
        </w:rPr>
        <w:t xml:space="preserve"> funcionário(s) que atenderá(ão) às requisições dos serviços e receberá(ão) as instruções dos responsáveis pelo gerenciamento e fiscalização, bem como prestará(ão) às autoridades competentes as informações e assistência necessárias ao bom cumprimento de suas funções durante a execução contratual.</w:t>
      </w:r>
    </w:p>
    <w:p w:rsidR="00E56D00" w:rsidRPr="00792C0E" w:rsidRDefault="00E56D00" w:rsidP="00E56D00">
      <w:pPr>
        <w:spacing w:before="160" w:line="360" w:lineRule="auto"/>
        <w:jc w:val="both"/>
        <w:rPr>
          <w:sz w:val="24"/>
          <w:szCs w:val="24"/>
        </w:rPr>
      </w:pPr>
      <w:r>
        <w:rPr>
          <w:sz w:val="24"/>
          <w:szCs w:val="24"/>
        </w:rPr>
        <w:t>16.1.10</w:t>
      </w:r>
      <w:r w:rsidRPr="00792C0E">
        <w:rPr>
          <w:sz w:val="24"/>
          <w:szCs w:val="24"/>
        </w:rPr>
        <w:t xml:space="preserve"> - Indenizar em qualquer caso todos os danos e prejuízos, de qualquer natureza, que causar a Prefeitura Municipal de Bom Jardim ou a terceiros, decorrentes de sua culpa ou dolo, na execução deste termo, respondendo por si e por seus sucessores. Isentando o Município de todas e quaisquer reclamações que possam surgir daí decorrentes;</w:t>
      </w:r>
    </w:p>
    <w:p w:rsidR="00E56D00" w:rsidRPr="00792C0E" w:rsidRDefault="00E56D00" w:rsidP="00E56D00">
      <w:pPr>
        <w:spacing w:before="160" w:line="360" w:lineRule="auto"/>
        <w:jc w:val="both"/>
        <w:rPr>
          <w:sz w:val="24"/>
          <w:szCs w:val="24"/>
        </w:rPr>
      </w:pPr>
      <w:r>
        <w:rPr>
          <w:sz w:val="24"/>
          <w:szCs w:val="24"/>
        </w:rPr>
        <w:t>16.1.11</w:t>
      </w:r>
      <w:r w:rsidRPr="00792C0E">
        <w:rPr>
          <w:sz w:val="24"/>
          <w:szCs w:val="24"/>
        </w:rPr>
        <w:t xml:space="preserve"> - Prestar todo e qualquer esclarecimento ou informação solicitada pela fiscalização da Prefeitura.</w:t>
      </w:r>
    </w:p>
    <w:p w:rsidR="00E56D00" w:rsidRPr="00792C0E" w:rsidRDefault="00E56D00" w:rsidP="00E56D00">
      <w:pPr>
        <w:spacing w:before="160" w:line="360" w:lineRule="auto"/>
        <w:jc w:val="both"/>
        <w:rPr>
          <w:sz w:val="24"/>
          <w:szCs w:val="24"/>
        </w:rPr>
      </w:pPr>
      <w:r>
        <w:rPr>
          <w:sz w:val="24"/>
          <w:szCs w:val="24"/>
        </w:rPr>
        <w:t>16.1.12</w:t>
      </w:r>
      <w:r w:rsidRPr="00792C0E">
        <w:rPr>
          <w:sz w:val="24"/>
          <w:szCs w:val="24"/>
        </w:rPr>
        <w:t xml:space="preserve"> - Não transferir a terceiros, por qualquer forma, nem mesmo parcialmente o presente contrato, nem subcontratar qualquer das prestações a que se está obrigado, sem prévio consentimento por escrito do CONTRATANTE.</w:t>
      </w:r>
    </w:p>
    <w:p w:rsidR="00E56D00" w:rsidRPr="00792C0E" w:rsidRDefault="00E56D00" w:rsidP="00E56D00">
      <w:pPr>
        <w:spacing w:before="160" w:line="360" w:lineRule="auto"/>
        <w:jc w:val="both"/>
        <w:rPr>
          <w:sz w:val="24"/>
          <w:szCs w:val="24"/>
        </w:rPr>
      </w:pPr>
      <w:r>
        <w:rPr>
          <w:sz w:val="24"/>
          <w:szCs w:val="24"/>
        </w:rPr>
        <w:lastRenderedPageBreak/>
        <w:t>16.1.13</w:t>
      </w:r>
      <w:r w:rsidRPr="00792C0E">
        <w:rPr>
          <w:sz w:val="24"/>
          <w:szCs w:val="24"/>
        </w:rPr>
        <w:t xml:space="preserve"> – Distribuir em notas distintas o consumo de cópias utilizado por cada Secretaria (Secretaria de Educação, ou Secretaria de Saúde, ou Secretaria de obras com demais Secretarias municipais). </w:t>
      </w:r>
    </w:p>
    <w:p w:rsidR="00506CBB" w:rsidRPr="002A1E07" w:rsidRDefault="00506CBB" w:rsidP="00506CBB">
      <w:pPr>
        <w:jc w:val="both"/>
        <w:rPr>
          <w:color w:val="000000" w:themeColor="text1"/>
          <w:sz w:val="24"/>
          <w:szCs w:val="24"/>
        </w:rPr>
      </w:pPr>
    </w:p>
    <w:p w:rsidR="00903CE1" w:rsidRPr="002A1E07" w:rsidRDefault="00373200" w:rsidP="001F1ADB">
      <w:pPr>
        <w:rPr>
          <w:color w:val="000000" w:themeColor="text1"/>
          <w:sz w:val="24"/>
          <w:szCs w:val="24"/>
        </w:rPr>
      </w:pPr>
      <w:r w:rsidRPr="002A1E07">
        <w:rPr>
          <w:b/>
          <w:bCs/>
          <w:color w:val="000000" w:themeColor="text1"/>
          <w:sz w:val="24"/>
          <w:szCs w:val="24"/>
        </w:rPr>
        <w:t>17 -</w:t>
      </w:r>
      <w:r w:rsidR="00903CE1" w:rsidRPr="002A1E07">
        <w:rPr>
          <w:b/>
          <w:bCs/>
          <w:color w:val="000000" w:themeColor="text1"/>
          <w:sz w:val="24"/>
          <w:szCs w:val="24"/>
        </w:rPr>
        <w:t xml:space="preserve"> DAS OBRIGAÇÕES DA CONTRATANTE</w:t>
      </w:r>
      <w:r w:rsidR="00903CE1" w:rsidRPr="002A1E07">
        <w:rPr>
          <w:b/>
          <w:bCs/>
          <w:color w:val="000000" w:themeColor="text1"/>
          <w:sz w:val="24"/>
          <w:szCs w:val="24"/>
          <w:u w:val="single"/>
        </w:rPr>
        <w:t>:</w:t>
      </w:r>
    </w:p>
    <w:p w:rsidR="00E56D00" w:rsidRDefault="00E56D00" w:rsidP="00E56D00">
      <w:pPr>
        <w:pStyle w:val="PargrafodaLista10"/>
        <w:spacing w:after="200"/>
        <w:ind w:left="0"/>
        <w:jc w:val="both"/>
      </w:pPr>
      <w:r>
        <w:t>17.1 – D</w:t>
      </w:r>
      <w:r>
        <w:rPr>
          <w:spacing w:val="-5"/>
        </w:rPr>
        <w:t>ar à CONTRATADA as condições necessárias à regular execução do contrato.</w:t>
      </w:r>
    </w:p>
    <w:p w:rsidR="00E56D00" w:rsidRDefault="00E56D00" w:rsidP="00E56D00">
      <w:pPr>
        <w:shd w:val="clear" w:color="auto" w:fill="FFFFFF"/>
        <w:spacing w:line="360" w:lineRule="auto"/>
        <w:jc w:val="both"/>
        <w:rPr>
          <w:sz w:val="24"/>
          <w:szCs w:val="24"/>
        </w:rPr>
      </w:pPr>
      <w:r>
        <w:rPr>
          <w:sz w:val="24"/>
          <w:szCs w:val="24"/>
        </w:rPr>
        <w:t>17.2 – Fornecer todas as informações necessárias para que a contratada possa entregar o objeto dentro das especificações técnicas recomendadas;</w:t>
      </w:r>
    </w:p>
    <w:p w:rsidR="00E56D00" w:rsidRDefault="00E56D00" w:rsidP="00E56D00">
      <w:pPr>
        <w:shd w:val="clear" w:color="auto" w:fill="FFFFFF"/>
        <w:spacing w:line="360" w:lineRule="auto"/>
        <w:jc w:val="both"/>
        <w:rPr>
          <w:sz w:val="24"/>
          <w:szCs w:val="24"/>
        </w:rPr>
      </w:pPr>
      <w:r>
        <w:rPr>
          <w:sz w:val="24"/>
          <w:szCs w:val="24"/>
        </w:rPr>
        <w:t>17.3 – Comunicar à CONTRATADA toda e qualquer ocorrência relacionada à execução do contrato;</w:t>
      </w:r>
    </w:p>
    <w:p w:rsidR="00E56D00" w:rsidRDefault="00E56D00" w:rsidP="00E56D00">
      <w:pPr>
        <w:shd w:val="clear" w:color="auto" w:fill="FFFFFF"/>
        <w:spacing w:line="360" w:lineRule="auto"/>
        <w:jc w:val="both"/>
        <w:rPr>
          <w:sz w:val="24"/>
          <w:szCs w:val="24"/>
        </w:rPr>
      </w:pPr>
      <w:r>
        <w:rPr>
          <w:sz w:val="24"/>
          <w:szCs w:val="24"/>
        </w:rPr>
        <w:t>17.4 – Efetuar o pagamento à CONTRATADA, na forma convencionada neste Edital;</w:t>
      </w:r>
    </w:p>
    <w:p w:rsidR="00E56D00" w:rsidRDefault="00E56D00" w:rsidP="00E56D00">
      <w:pPr>
        <w:shd w:val="clear" w:color="auto" w:fill="FFFFFF"/>
        <w:spacing w:line="360"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E56D00" w:rsidRDefault="00E56D00" w:rsidP="00E56D00">
      <w:pPr>
        <w:shd w:val="clear" w:color="auto" w:fill="FFFFFF"/>
        <w:spacing w:line="360" w:lineRule="auto"/>
        <w:jc w:val="both"/>
        <w:rPr>
          <w:sz w:val="24"/>
          <w:szCs w:val="24"/>
        </w:rPr>
      </w:pPr>
      <w:r>
        <w:rPr>
          <w:sz w:val="24"/>
          <w:szCs w:val="24"/>
        </w:rPr>
        <w:t>17.6 – Verificar a regularidade fiscal da CONTRATADA antes de efetuar o pagamento.</w:t>
      </w:r>
    </w:p>
    <w:p w:rsidR="00E56D00" w:rsidRDefault="00E56D00" w:rsidP="00E56D00">
      <w:pPr>
        <w:widowControl w:val="0"/>
        <w:spacing w:line="360" w:lineRule="auto"/>
        <w:jc w:val="both"/>
        <w:rPr>
          <w:sz w:val="24"/>
          <w:szCs w:val="24"/>
        </w:rPr>
      </w:pPr>
      <w:r>
        <w:rPr>
          <w:sz w:val="24"/>
          <w:szCs w:val="24"/>
        </w:rPr>
        <w:t>17.7 – Aplicar penalidades à contratada, por descumprimento contratual;</w:t>
      </w:r>
    </w:p>
    <w:p w:rsidR="00222093" w:rsidRPr="002A1E07" w:rsidRDefault="00222093" w:rsidP="001F1ADB">
      <w:pPr>
        <w:spacing w:line="360" w:lineRule="auto"/>
        <w:jc w:val="both"/>
        <w:rPr>
          <w:color w:val="000000" w:themeColor="text1"/>
          <w:sz w:val="24"/>
          <w:szCs w:val="24"/>
        </w:rPr>
      </w:pPr>
    </w:p>
    <w:p w:rsidR="00004214" w:rsidRPr="002A1E07" w:rsidRDefault="006B7161" w:rsidP="001F1ADB">
      <w:pPr>
        <w:pStyle w:val="PargrafodaLista10"/>
        <w:widowControl w:val="0"/>
        <w:numPr>
          <w:ilvl w:val="0"/>
          <w:numId w:val="18"/>
        </w:numPr>
        <w:spacing w:line="360" w:lineRule="auto"/>
        <w:ind w:left="0" w:firstLine="0"/>
        <w:jc w:val="both"/>
        <w:rPr>
          <w:b/>
          <w:color w:val="000000" w:themeColor="text1"/>
        </w:rPr>
      </w:pPr>
      <w:r w:rsidRPr="002A1E07">
        <w:rPr>
          <w:b/>
          <w:color w:val="000000" w:themeColor="text1"/>
        </w:rPr>
        <w:t xml:space="preserve">- </w:t>
      </w:r>
      <w:r w:rsidR="00AF014F" w:rsidRPr="002A1E07">
        <w:rPr>
          <w:b/>
          <w:color w:val="000000" w:themeColor="text1"/>
        </w:rPr>
        <w:t>PRAZO DE VIGÊNCIA DA CONTRATAÇÃO</w:t>
      </w:r>
    </w:p>
    <w:p w:rsidR="00E56D00" w:rsidRDefault="002E3DD3" w:rsidP="00E56D00">
      <w:pPr>
        <w:pStyle w:val="PargrafodaLista10"/>
        <w:widowControl w:val="0"/>
        <w:spacing w:after="200" w:line="360" w:lineRule="auto"/>
        <w:ind w:left="0"/>
        <w:jc w:val="both"/>
        <w:rPr>
          <w:color w:val="auto"/>
        </w:rPr>
      </w:pPr>
      <w:r w:rsidRPr="002A1E07">
        <w:rPr>
          <w:color w:val="000000" w:themeColor="text1"/>
        </w:rPr>
        <w:t>18.1</w:t>
      </w:r>
      <w:r w:rsidR="007D3F3F" w:rsidRPr="002A1E07">
        <w:rPr>
          <w:b/>
          <w:color w:val="000000" w:themeColor="text1"/>
        </w:rPr>
        <w:t xml:space="preserve"> – </w:t>
      </w:r>
      <w:r w:rsidR="00E56D00">
        <w:t xml:space="preserve">21.1 – O Contrato começará a viger até </w:t>
      </w:r>
      <w:r w:rsidR="00E56D00" w:rsidRPr="00EE107F">
        <w:rPr>
          <w:color w:val="auto"/>
        </w:rPr>
        <w:t>31/12/2017</w:t>
      </w:r>
      <w:r w:rsidR="00E56D00" w:rsidRPr="00890F63">
        <w:rPr>
          <w:color w:val="auto"/>
        </w:rPr>
        <w:t>, podendo ser prorrogado nos termos do artigo 57, II da Lei nº. 8.666/93.</w:t>
      </w:r>
    </w:p>
    <w:p w:rsidR="00EF5FAA" w:rsidRPr="002A1E07" w:rsidRDefault="00A07A61" w:rsidP="001D22A3">
      <w:pPr>
        <w:spacing w:line="360" w:lineRule="auto"/>
        <w:jc w:val="both"/>
        <w:rPr>
          <w:b/>
          <w:color w:val="000000" w:themeColor="text1"/>
          <w:sz w:val="24"/>
          <w:szCs w:val="24"/>
        </w:rPr>
      </w:pPr>
      <w:r w:rsidRPr="002A1E07">
        <w:rPr>
          <w:b/>
          <w:color w:val="000000" w:themeColor="text1"/>
          <w:sz w:val="24"/>
          <w:szCs w:val="24"/>
        </w:rPr>
        <w:t>19</w:t>
      </w:r>
      <w:r w:rsidR="00EF5FAA" w:rsidRPr="002A1E07">
        <w:rPr>
          <w:b/>
          <w:color w:val="000000" w:themeColor="text1"/>
          <w:sz w:val="24"/>
          <w:szCs w:val="24"/>
        </w:rPr>
        <w:t>- DAS COMPENSAÇÕES FINANCEIRAS E PENALIZAÇÕES</w:t>
      </w:r>
    </w:p>
    <w:p w:rsidR="007D5A3D" w:rsidRDefault="007D5A3D" w:rsidP="001D22A3">
      <w:pPr>
        <w:spacing w:line="360" w:lineRule="auto"/>
        <w:jc w:val="both"/>
        <w:rPr>
          <w:color w:val="000000" w:themeColor="text1"/>
          <w:sz w:val="24"/>
          <w:szCs w:val="24"/>
        </w:rPr>
      </w:pPr>
      <w:r w:rsidRPr="002A1E07">
        <w:rPr>
          <w:b/>
          <w:color w:val="000000" w:themeColor="text1"/>
          <w:sz w:val="24"/>
          <w:szCs w:val="24"/>
        </w:rPr>
        <w:t>19.1</w:t>
      </w:r>
      <w:r w:rsidRPr="002A1E07">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D1863" w:rsidRPr="002A1E07" w:rsidRDefault="002D1863" w:rsidP="001D22A3">
      <w:pPr>
        <w:spacing w:line="360" w:lineRule="auto"/>
        <w:jc w:val="both"/>
        <w:rPr>
          <w:color w:val="000000" w:themeColor="text1"/>
          <w:sz w:val="24"/>
          <w:szCs w:val="24"/>
        </w:rPr>
      </w:pPr>
    </w:p>
    <w:p w:rsidR="00C16E9C" w:rsidRPr="002A1E07" w:rsidRDefault="009641CA" w:rsidP="001D22A3">
      <w:pPr>
        <w:spacing w:after="240" w:line="276" w:lineRule="auto"/>
        <w:jc w:val="both"/>
        <w:rPr>
          <w:b/>
          <w:color w:val="000000" w:themeColor="text1"/>
          <w:sz w:val="24"/>
          <w:szCs w:val="24"/>
        </w:rPr>
      </w:pPr>
      <w:r w:rsidRPr="002A1E07">
        <w:rPr>
          <w:color w:val="000000" w:themeColor="text1"/>
          <w:sz w:val="24"/>
          <w:szCs w:val="24"/>
        </w:rPr>
        <w:t>20</w:t>
      </w:r>
      <w:r w:rsidR="00C16E9C" w:rsidRPr="002A1E07">
        <w:rPr>
          <w:color w:val="000000" w:themeColor="text1"/>
          <w:sz w:val="24"/>
          <w:szCs w:val="24"/>
        </w:rPr>
        <w:t xml:space="preserve">- </w:t>
      </w:r>
      <w:r w:rsidR="00C16E9C" w:rsidRPr="002A1E07">
        <w:rPr>
          <w:b/>
          <w:color w:val="000000" w:themeColor="text1"/>
          <w:sz w:val="24"/>
          <w:szCs w:val="24"/>
        </w:rPr>
        <w:t>DO CRITÉRIO DE ATUALIZAÇÃO FINANCEIRA</w:t>
      </w:r>
    </w:p>
    <w:p w:rsidR="006A50CC" w:rsidRPr="002A1E07" w:rsidRDefault="009641CA" w:rsidP="001D22A3">
      <w:pPr>
        <w:spacing w:after="240" w:line="276" w:lineRule="auto"/>
        <w:jc w:val="both"/>
        <w:rPr>
          <w:color w:val="000000" w:themeColor="text1"/>
          <w:sz w:val="24"/>
          <w:szCs w:val="24"/>
          <w:shd w:val="clear" w:color="auto" w:fill="FFFFFF"/>
        </w:rPr>
      </w:pPr>
      <w:r w:rsidRPr="002A1E07">
        <w:rPr>
          <w:color w:val="000000" w:themeColor="text1"/>
          <w:sz w:val="24"/>
          <w:szCs w:val="24"/>
        </w:rPr>
        <w:t>20</w:t>
      </w:r>
      <w:r w:rsidR="00C16E9C" w:rsidRPr="002A1E07">
        <w:rPr>
          <w:color w:val="000000" w:themeColor="text1"/>
          <w:sz w:val="24"/>
          <w:szCs w:val="24"/>
        </w:rPr>
        <w:t>.1</w:t>
      </w:r>
      <w:r w:rsidR="007D5A3D" w:rsidRPr="002A1E07">
        <w:rPr>
          <w:color w:val="000000" w:themeColor="text1"/>
          <w:sz w:val="24"/>
          <w:szCs w:val="24"/>
        </w:rPr>
        <w:t xml:space="preserve"> – </w:t>
      </w:r>
      <w:r w:rsidR="001D22A3">
        <w:rPr>
          <w:sz w:val="24"/>
          <w:szCs w:val="24"/>
        </w:rPr>
        <w:t xml:space="preserve">O critério de atualização financeira dos valores a serem pagos, obedecerá a data da efetiva dos produtos e o período de adimplemento, até a data do efetivo pagamento. Fundamento legal: Art. 40, XIV, “c” e 55, III da Lei 8.666/93, </w:t>
      </w:r>
      <w:r w:rsidR="001D22A3">
        <w:rPr>
          <w:rFonts w:eastAsia="Calibri"/>
          <w:sz w:val="24"/>
          <w:szCs w:val="24"/>
        </w:rPr>
        <w:t>corrigido pelo índice</w:t>
      </w:r>
      <w:r w:rsidR="001D22A3">
        <w:rPr>
          <w:sz w:val="24"/>
          <w:szCs w:val="24"/>
        </w:rPr>
        <w:t xml:space="preserve"> </w:t>
      </w:r>
      <w:r w:rsidR="001D22A3" w:rsidRPr="00FB5A74">
        <w:rPr>
          <w:sz w:val="24"/>
          <w:szCs w:val="24"/>
        </w:rPr>
        <w:t>IPCA</w:t>
      </w:r>
      <w:r w:rsidR="001D22A3">
        <w:rPr>
          <w:sz w:val="24"/>
          <w:szCs w:val="24"/>
        </w:rPr>
        <w:t>.</w:t>
      </w:r>
    </w:p>
    <w:p w:rsidR="007D3F3F" w:rsidRPr="002A1E07" w:rsidRDefault="006A50CC" w:rsidP="001F1ADB">
      <w:pPr>
        <w:spacing w:line="360" w:lineRule="auto"/>
        <w:jc w:val="both"/>
        <w:rPr>
          <w:b/>
          <w:color w:val="000000" w:themeColor="text1"/>
          <w:sz w:val="24"/>
          <w:szCs w:val="24"/>
        </w:rPr>
      </w:pPr>
      <w:r w:rsidRPr="002A1E07">
        <w:rPr>
          <w:color w:val="000000" w:themeColor="text1"/>
          <w:sz w:val="24"/>
          <w:szCs w:val="24"/>
        </w:rPr>
        <w:lastRenderedPageBreak/>
        <w:t xml:space="preserve">21 - </w:t>
      </w:r>
      <w:r w:rsidRPr="002A1E07">
        <w:rPr>
          <w:b/>
          <w:color w:val="000000" w:themeColor="text1"/>
          <w:sz w:val="24"/>
          <w:szCs w:val="24"/>
        </w:rPr>
        <w:t>DO CRONOGRAMA DE DESEMBOLSO</w:t>
      </w:r>
    </w:p>
    <w:p w:rsidR="001D22A3" w:rsidRPr="000E6805" w:rsidRDefault="001D22A3" w:rsidP="001D22A3">
      <w:pPr>
        <w:spacing w:after="240"/>
        <w:jc w:val="both"/>
        <w:rPr>
          <w:sz w:val="24"/>
          <w:szCs w:val="24"/>
        </w:rPr>
      </w:pPr>
      <w:r>
        <w:rPr>
          <w:sz w:val="24"/>
          <w:szCs w:val="24"/>
        </w:rPr>
        <w:t xml:space="preserve">21.1 – </w:t>
      </w:r>
      <w:r w:rsidRPr="000E6805">
        <w:rPr>
          <w:sz w:val="24"/>
          <w:szCs w:val="24"/>
        </w:rPr>
        <w:t xml:space="preserve">Por se tratar prestação de serviço com uso variável e inconstante o Cronograma de Desembolso utilizará as quantidades geradas de </w:t>
      </w:r>
      <w:r>
        <w:rPr>
          <w:sz w:val="24"/>
          <w:szCs w:val="24"/>
        </w:rPr>
        <w:t xml:space="preserve">reproduções no período </w:t>
      </w:r>
      <w:r w:rsidRPr="000E6805">
        <w:rPr>
          <w:sz w:val="24"/>
          <w:szCs w:val="24"/>
        </w:rPr>
        <w:t xml:space="preserve">para definir os desembolsos de cada mês. </w:t>
      </w:r>
    </w:p>
    <w:p w:rsidR="001D22A3" w:rsidRDefault="001D22A3" w:rsidP="001D22A3">
      <w:pPr>
        <w:spacing w:after="240"/>
        <w:jc w:val="both"/>
        <w:rPr>
          <w:sz w:val="24"/>
          <w:szCs w:val="24"/>
        </w:rPr>
      </w:pPr>
      <w:r>
        <w:rPr>
          <w:sz w:val="24"/>
          <w:szCs w:val="24"/>
        </w:rPr>
        <w:t>21</w:t>
      </w:r>
      <w:r w:rsidRPr="000E6805">
        <w:rPr>
          <w:sz w:val="24"/>
          <w:szCs w:val="24"/>
        </w:rPr>
        <w:t>.2 - O Cronograma Desembolso utilizará as quantidades geradas eventualmente para definir os desembolsos para cada período, levando em consideração a condição de pagamento de cada serviço, gerando a previsão dos pagamentos a serem efetuados durante a própria vigência.</w:t>
      </w:r>
    </w:p>
    <w:p w:rsidR="001D22A3" w:rsidRDefault="001D22A3" w:rsidP="001D22A3">
      <w:pPr>
        <w:spacing w:after="240"/>
        <w:jc w:val="both"/>
        <w:rPr>
          <w:sz w:val="24"/>
          <w:szCs w:val="24"/>
        </w:rPr>
      </w:pPr>
      <w:r>
        <w:rPr>
          <w:sz w:val="24"/>
          <w:szCs w:val="24"/>
        </w:rPr>
        <w:t xml:space="preserve">21.3 Por se tratar de fornecimento de serviço variável e de pagamento mensal, seu cronograma de desembolso se resume ao pagamento mensal, após a prestação do serviço e apresentação da nota fiscal constando o número de fotocópias no mês anterior. </w:t>
      </w:r>
    </w:p>
    <w:tbl>
      <w:tblPr>
        <w:tblW w:w="0" w:type="auto"/>
        <w:tblInd w:w="38" w:type="dxa"/>
        <w:tblLayout w:type="fixed"/>
        <w:tblCellMar>
          <w:left w:w="113" w:type="dxa"/>
        </w:tblCellMar>
        <w:tblLook w:val="0000"/>
      </w:tblPr>
      <w:tblGrid>
        <w:gridCol w:w="2935"/>
        <w:gridCol w:w="2873"/>
        <w:gridCol w:w="2875"/>
      </w:tblGrid>
      <w:tr w:rsidR="001D22A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pPr>
            <w:r>
              <w:rPr>
                <w:b/>
                <w:color w:val="000000"/>
                <w:szCs w:val="24"/>
              </w:rPr>
              <w:t>MÊS</w:t>
            </w:r>
          </w:p>
        </w:tc>
      </w:tr>
      <w:tr w:rsidR="001D22A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r>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pPr>
            <w:r>
              <w:rPr>
                <w:color w:val="000000"/>
                <w:szCs w:val="24"/>
              </w:rPr>
              <w:t>2°</w:t>
            </w:r>
          </w:p>
        </w:tc>
      </w:tr>
      <w:tr w:rsidR="001D22A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r>
              <w:rPr>
                <w:color w:val="000000"/>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r>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p>
        </w:tc>
      </w:tr>
      <w:tr w:rsidR="001D22A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2A3" w:rsidRDefault="001D22A3" w:rsidP="0030279D">
            <w:pPr>
              <w:pStyle w:val="Padro"/>
              <w:spacing w:after="200" w:line="276" w:lineRule="auto"/>
              <w:jc w:val="both"/>
            </w:pPr>
            <w:r>
              <w:rPr>
                <w:color w:val="000000"/>
                <w:szCs w:val="24"/>
              </w:rPr>
              <w:t>X</w:t>
            </w:r>
          </w:p>
        </w:tc>
      </w:tr>
    </w:tbl>
    <w:p w:rsidR="001D22A3" w:rsidRDefault="001D22A3" w:rsidP="001D22A3">
      <w:pPr>
        <w:jc w:val="both"/>
        <w:rPr>
          <w:b/>
          <w:color w:val="000000" w:themeColor="text1"/>
          <w:sz w:val="24"/>
          <w:szCs w:val="24"/>
        </w:rPr>
      </w:pPr>
    </w:p>
    <w:p w:rsidR="001D22A3" w:rsidRPr="001D22A3" w:rsidRDefault="00B82700" w:rsidP="001D22A3">
      <w:pPr>
        <w:jc w:val="both"/>
        <w:rPr>
          <w:sz w:val="24"/>
          <w:szCs w:val="24"/>
        </w:rPr>
      </w:pPr>
      <w:r w:rsidRPr="001D22A3">
        <w:rPr>
          <w:b/>
          <w:color w:val="000000" w:themeColor="text1"/>
          <w:sz w:val="24"/>
          <w:szCs w:val="24"/>
        </w:rPr>
        <w:t>22</w:t>
      </w:r>
      <w:r w:rsidR="001D22A3">
        <w:rPr>
          <w:b/>
          <w:color w:val="000000" w:themeColor="text1"/>
          <w:sz w:val="24"/>
          <w:szCs w:val="24"/>
        </w:rPr>
        <w:t xml:space="preserve"> </w:t>
      </w:r>
      <w:r w:rsidRPr="001D22A3">
        <w:rPr>
          <w:b/>
          <w:color w:val="000000" w:themeColor="text1"/>
          <w:sz w:val="24"/>
          <w:szCs w:val="24"/>
        </w:rPr>
        <w:t>-</w:t>
      </w:r>
      <w:r w:rsidR="001D22A3">
        <w:rPr>
          <w:b/>
          <w:color w:val="000000" w:themeColor="text1"/>
          <w:sz w:val="24"/>
          <w:szCs w:val="24"/>
        </w:rPr>
        <w:t xml:space="preserve"> DA </w:t>
      </w:r>
      <w:r w:rsidR="001D22A3" w:rsidRPr="001D22A3">
        <w:rPr>
          <w:b/>
          <w:sz w:val="24"/>
          <w:szCs w:val="24"/>
        </w:rPr>
        <w:t>PRESTAÇÃO DO SERVIÇO</w:t>
      </w:r>
    </w:p>
    <w:p w:rsidR="001D22A3" w:rsidRPr="001D22A3" w:rsidRDefault="001D22A3" w:rsidP="001D22A3">
      <w:pPr>
        <w:pStyle w:val="Cabealho"/>
        <w:tabs>
          <w:tab w:val="left" w:pos="708"/>
        </w:tabs>
        <w:spacing w:after="200" w:line="276" w:lineRule="auto"/>
        <w:jc w:val="both"/>
        <w:rPr>
          <w:sz w:val="24"/>
          <w:szCs w:val="24"/>
        </w:rPr>
      </w:pPr>
      <w:r>
        <w:rPr>
          <w:sz w:val="24"/>
          <w:szCs w:val="24"/>
        </w:rPr>
        <w:t>22</w:t>
      </w:r>
      <w:r w:rsidRPr="001D22A3">
        <w:rPr>
          <w:sz w:val="24"/>
          <w:szCs w:val="24"/>
        </w:rPr>
        <w:t>.1 – De acordo com o Art.73 da Lei nº. 8666/93 Inciso I; alíneas A e B, a seguir elencado:</w:t>
      </w:r>
    </w:p>
    <w:p w:rsidR="001D22A3" w:rsidRPr="001D22A3" w:rsidRDefault="001D22A3" w:rsidP="001D22A3">
      <w:pPr>
        <w:spacing w:line="360" w:lineRule="auto"/>
        <w:jc w:val="both"/>
        <w:rPr>
          <w:sz w:val="24"/>
          <w:szCs w:val="24"/>
        </w:rPr>
      </w:pPr>
      <w:r w:rsidRPr="001D22A3">
        <w:rPr>
          <w:sz w:val="24"/>
          <w:szCs w:val="24"/>
        </w:rPr>
        <w:t>“Art. 73.  Executado o contrato, o seu objeto será recebido:</w:t>
      </w:r>
    </w:p>
    <w:p w:rsidR="001D22A3" w:rsidRPr="001D22A3" w:rsidRDefault="001D22A3" w:rsidP="001D22A3">
      <w:pPr>
        <w:spacing w:line="360" w:lineRule="auto"/>
        <w:jc w:val="both"/>
        <w:rPr>
          <w:sz w:val="24"/>
          <w:szCs w:val="24"/>
        </w:rPr>
      </w:pPr>
      <w:r w:rsidRPr="001D22A3">
        <w:rPr>
          <w:sz w:val="24"/>
          <w:szCs w:val="24"/>
        </w:rPr>
        <w:t>I - em se tratando de obras e serviços:</w:t>
      </w:r>
    </w:p>
    <w:p w:rsidR="001D22A3" w:rsidRPr="001D22A3" w:rsidRDefault="001D22A3" w:rsidP="001D22A3">
      <w:pPr>
        <w:spacing w:line="360" w:lineRule="auto"/>
        <w:jc w:val="both"/>
        <w:rPr>
          <w:sz w:val="24"/>
          <w:szCs w:val="24"/>
        </w:rPr>
      </w:pPr>
      <w:r w:rsidRPr="001D22A3">
        <w:rPr>
          <w:sz w:val="24"/>
          <w:szCs w:val="24"/>
        </w:rPr>
        <w:t>A) provisoriamente, pelo responsável por seu acompanhamento e fiscalização, mediante termo circunstanciado, assinado pelas partes em até 15 (quinze) dias da comunicação escrita do contratado;</w:t>
      </w:r>
    </w:p>
    <w:p w:rsidR="001D22A3" w:rsidRPr="001D22A3" w:rsidRDefault="001D22A3" w:rsidP="001D22A3">
      <w:pPr>
        <w:spacing w:line="360" w:lineRule="auto"/>
        <w:jc w:val="both"/>
        <w:rPr>
          <w:sz w:val="24"/>
          <w:szCs w:val="24"/>
        </w:rPr>
      </w:pPr>
      <w:r w:rsidRPr="001D22A3">
        <w:rPr>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D22A3" w:rsidRPr="001D22A3" w:rsidRDefault="001D22A3" w:rsidP="001D22A3">
      <w:pPr>
        <w:spacing w:line="360" w:lineRule="auto"/>
        <w:jc w:val="both"/>
        <w:rPr>
          <w:sz w:val="24"/>
          <w:szCs w:val="24"/>
        </w:rPr>
      </w:pPr>
      <w:r w:rsidRPr="001D22A3">
        <w:rPr>
          <w:sz w:val="24"/>
          <w:szCs w:val="24"/>
        </w:rPr>
        <w:t>II - em se tratando de compras ou de locação de equipamentos:</w:t>
      </w:r>
    </w:p>
    <w:p w:rsidR="001D22A3" w:rsidRPr="001D22A3" w:rsidRDefault="001D22A3" w:rsidP="001D22A3">
      <w:pPr>
        <w:spacing w:line="360" w:lineRule="auto"/>
        <w:jc w:val="both"/>
        <w:rPr>
          <w:sz w:val="24"/>
          <w:szCs w:val="24"/>
        </w:rPr>
      </w:pPr>
      <w:r w:rsidRPr="001D22A3">
        <w:rPr>
          <w:sz w:val="24"/>
          <w:szCs w:val="24"/>
        </w:rPr>
        <w:t>A) provisoriamente, para efeito de posterior verificação da conformidade do material com a especificação;</w:t>
      </w:r>
    </w:p>
    <w:p w:rsidR="001D22A3" w:rsidRPr="001D22A3" w:rsidRDefault="001D22A3" w:rsidP="001D22A3">
      <w:pPr>
        <w:spacing w:line="360" w:lineRule="auto"/>
        <w:jc w:val="both"/>
        <w:rPr>
          <w:sz w:val="24"/>
          <w:szCs w:val="24"/>
        </w:rPr>
      </w:pPr>
      <w:r w:rsidRPr="001D22A3">
        <w:rPr>
          <w:sz w:val="24"/>
          <w:szCs w:val="24"/>
        </w:rPr>
        <w:t>B) definitivamente, após a verificação da qualidade e quantidade do material e conseqüente aceitação.</w:t>
      </w:r>
    </w:p>
    <w:p w:rsidR="001D22A3" w:rsidRPr="001D22A3" w:rsidRDefault="001D22A3" w:rsidP="001D22A3">
      <w:pPr>
        <w:spacing w:line="360" w:lineRule="auto"/>
        <w:jc w:val="both"/>
        <w:rPr>
          <w:sz w:val="24"/>
          <w:szCs w:val="24"/>
        </w:rPr>
      </w:pPr>
      <w:r w:rsidRPr="001D22A3">
        <w:rPr>
          <w:sz w:val="24"/>
          <w:szCs w:val="24"/>
        </w:rPr>
        <w:t>§ 1o  Nos casos de aquisição de equipamentos de grande vulto, o recebimento far-se-á mediante termo circunstanciado e, nos demais, mediante recibo.</w:t>
      </w:r>
    </w:p>
    <w:p w:rsidR="001D22A3" w:rsidRPr="001D22A3" w:rsidRDefault="001D22A3" w:rsidP="001D22A3">
      <w:pPr>
        <w:spacing w:line="360" w:lineRule="auto"/>
        <w:jc w:val="both"/>
        <w:rPr>
          <w:sz w:val="24"/>
          <w:szCs w:val="24"/>
        </w:rPr>
      </w:pPr>
      <w:r w:rsidRPr="001D22A3">
        <w:rPr>
          <w:sz w:val="24"/>
          <w:szCs w:val="24"/>
        </w:rPr>
        <w:lastRenderedPageBreak/>
        <w:t>§ 2o  O recebimento provisório ou definitivo não exclui a responsabilidade civil pela solidez e segurança da obra ou do serviço, nem ético-profissional pela perfeita execução do contrato, dentro dos limites estabelecidos pela lei ou pelo contrato.</w:t>
      </w:r>
    </w:p>
    <w:p w:rsidR="001D22A3" w:rsidRPr="001D22A3" w:rsidRDefault="001D22A3" w:rsidP="001D22A3">
      <w:pPr>
        <w:spacing w:line="360" w:lineRule="auto"/>
        <w:jc w:val="both"/>
        <w:rPr>
          <w:sz w:val="24"/>
          <w:szCs w:val="24"/>
        </w:rPr>
      </w:pPr>
      <w:r w:rsidRPr="001D22A3">
        <w:rPr>
          <w:sz w:val="24"/>
          <w:szCs w:val="24"/>
        </w:rPr>
        <w:t>§ 3o  O prazo a que se refere a alínea "b" do inciso I deste artigo não poderá ser superior a 90 (noventa) dias, salvo em casos excepcionais, devidamente justificados e previstos no edital.</w:t>
      </w:r>
    </w:p>
    <w:p w:rsidR="001D22A3" w:rsidRPr="001D22A3" w:rsidRDefault="001D22A3" w:rsidP="001D22A3">
      <w:pPr>
        <w:spacing w:line="360" w:lineRule="auto"/>
        <w:jc w:val="both"/>
        <w:rPr>
          <w:sz w:val="24"/>
          <w:szCs w:val="24"/>
        </w:rPr>
      </w:pPr>
      <w:r w:rsidRPr="001D22A3">
        <w:rPr>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2A1E07" w:rsidRDefault="00EF5FAA" w:rsidP="001D22A3">
      <w:pPr>
        <w:spacing w:line="360" w:lineRule="auto"/>
        <w:jc w:val="both"/>
        <w:rPr>
          <w:b/>
          <w:color w:val="000000" w:themeColor="text1"/>
          <w:sz w:val="24"/>
          <w:szCs w:val="24"/>
        </w:rPr>
      </w:pPr>
      <w:r w:rsidRPr="002A1E07">
        <w:rPr>
          <w:b/>
          <w:color w:val="000000" w:themeColor="text1"/>
          <w:sz w:val="24"/>
          <w:szCs w:val="24"/>
        </w:rPr>
        <w:t>2</w:t>
      </w:r>
      <w:r w:rsidR="00B82700" w:rsidRPr="002A1E07">
        <w:rPr>
          <w:b/>
          <w:color w:val="000000" w:themeColor="text1"/>
          <w:sz w:val="24"/>
          <w:szCs w:val="24"/>
        </w:rPr>
        <w:t>3</w:t>
      </w:r>
      <w:r w:rsidR="008A6E70" w:rsidRPr="002A1E07">
        <w:rPr>
          <w:b/>
          <w:color w:val="000000" w:themeColor="text1"/>
          <w:sz w:val="24"/>
          <w:szCs w:val="24"/>
        </w:rPr>
        <w:t xml:space="preserve"> - DAS DISPOSIÇÕES FINAIS:</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23.3- Os proponentes são responsáveis pela fidelidade e legitimidade das informações e dos documentos apresentados em qualquer fase da licitação.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23.4- Após a apresentação da proposta, não caberá desistência, salvo por motivo justo decorrente de fato superveniente e aceito pelo Pregoeiro.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lastRenderedPageBreak/>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23.9- A homologação do resultado desta licitação não implicará direito à contratação.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23.10-As disposições estabelecidas neste Edital poderão ser alteradas, observadas as disposições do Parágrafo 4º dia art. 21 da Lei 8.666/93.</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23.11- O recebimento dos envelopes não gera nenhum direito para o licitante perante o Município.</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23.12- Fica assegurado da Administração Pública, sem que caiba aos licitantes indenizações:</w:t>
      </w:r>
    </w:p>
    <w:p w:rsidR="00FE6A78" w:rsidRPr="002A1E07"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2A1E07">
        <w:rPr>
          <w:color w:val="000000" w:themeColor="text1"/>
          <w:sz w:val="24"/>
          <w:szCs w:val="24"/>
        </w:rPr>
        <w:t>Adiar a data da abertura da presente licitação, dando disso conhecimento aos interessados, com antecedência mínima de 48 (quarenta e oito) horas;</w:t>
      </w:r>
    </w:p>
    <w:p w:rsidR="00FE6A78" w:rsidRPr="002A1E07"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2A1E07">
        <w:rPr>
          <w:color w:val="000000" w:themeColor="text1"/>
          <w:sz w:val="24"/>
          <w:szCs w:val="24"/>
        </w:rPr>
        <w:t>Revogar e/ou anular no todo ou em parte, a presente licitação, dando disso ciência aos interessados.</w:t>
      </w:r>
    </w:p>
    <w:p w:rsidR="00FE6A78" w:rsidRPr="002A1E07" w:rsidRDefault="00FE6A78" w:rsidP="009D1125">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23.13- O foro para dirimir questões será o da Comarca de Bom Jardim, RJ.</w:t>
      </w:r>
    </w:p>
    <w:p w:rsidR="006F5154"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2A1E07">
        <w:rPr>
          <w:color w:val="000000" w:themeColor="text1"/>
          <w:sz w:val="24"/>
          <w:szCs w:val="24"/>
          <w:u w:val="single"/>
        </w:rPr>
        <w:t xml:space="preserve"> na Lei Federal nº 8.666/93 e alterações posteriores, na Lei Federal nº 10.520 e no Decreto Municipal nº 1.393/05</w:t>
      </w:r>
      <w:r w:rsidRPr="002A1E07">
        <w:rPr>
          <w:color w:val="000000" w:themeColor="text1"/>
          <w:sz w:val="24"/>
          <w:szCs w:val="24"/>
        </w:rPr>
        <w:t>, e demais normas pertinentes.</w:t>
      </w: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2A1E07" w:rsidTr="001D22A3">
        <w:trPr>
          <w:trHeight w:val="70"/>
        </w:trPr>
        <w:tc>
          <w:tcPr>
            <w:tcW w:w="1510" w:type="dxa"/>
            <w:vAlign w:val="center"/>
          </w:tcPr>
          <w:p w:rsidR="009A002D" w:rsidRPr="002A1E07" w:rsidRDefault="009A002D" w:rsidP="006F5154">
            <w:pPr>
              <w:pStyle w:val="Padro"/>
              <w:spacing w:line="360" w:lineRule="auto"/>
              <w:jc w:val="center"/>
              <w:rPr>
                <w:b/>
                <w:color w:val="000000" w:themeColor="text1"/>
                <w:szCs w:val="24"/>
              </w:rPr>
            </w:pPr>
            <w:r w:rsidRPr="002A1E07">
              <w:rPr>
                <w:b/>
                <w:color w:val="000000" w:themeColor="text1"/>
                <w:szCs w:val="24"/>
              </w:rPr>
              <w:t>CONTA</w:t>
            </w:r>
          </w:p>
        </w:tc>
        <w:tc>
          <w:tcPr>
            <w:tcW w:w="3127" w:type="dxa"/>
            <w:vAlign w:val="center"/>
          </w:tcPr>
          <w:p w:rsidR="009A002D" w:rsidRPr="002A1E07" w:rsidRDefault="009A002D" w:rsidP="006F5154">
            <w:pPr>
              <w:pStyle w:val="Padro"/>
              <w:spacing w:line="360" w:lineRule="auto"/>
              <w:jc w:val="center"/>
              <w:rPr>
                <w:b/>
                <w:color w:val="000000" w:themeColor="text1"/>
                <w:szCs w:val="24"/>
              </w:rPr>
            </w:pPr>
            <w:r w:rsidRPr="002A1E07">
              <w:rPr>
                <w:b/>
                <w:color w:val="000000" w:themeColor="text1"/>
                <w:szCs w:val="24"/>
              </w:rPr>
              <w:t>PROG. DE TRABALHO</w:t>
            </w:r>
          </w:p>
        </w:tc>
        <w:tc>
          <w:tcPr>
            <w:tcW w:w="2023" w:type="dxa"/>
            <w:tcBorders>
              <w:right w:val="single" w:sz="4" w:space="0" w:color="auto"/>
            </w:tcBorders>
            <w:vAlign w:val="center"/>
          </w:tcPr>
          <w:p w:rsidR="009A002D" w:rsidRPr="002A1E07" w:rsidRDefault="009A002D" w:rsidP="006F5154">
            <w:pPr>
              <w:pStyle w:val="Padro"/>
              <w:spacing w:line="360" w:lineRule="auto"/>
              <w:jc w:val="center"/>
              <w:rPr>
                <w:b/>
                <w:color w:val="000000" w:themeColor="text1"/>
                <w:szCs w:val="24"/>
              </w:rPr>
            </w:pPr>
            <w:r w:rsidRPr="002A1E07">
              <w:rPr>
                <w:b/>
                <w:color w:val="000000" w:themeColor="text1"/>
                <w:szCs w:val="24"/>
              </w:rPr>
              <w:t>NAT. DESPESA</w:t>
            </w:r>
          </w:p>
        </w:tc>
        <w:tc>
          <w:tcPr>
            <w:tcW w:w="2340" w:type="dxa"/>
            <w:tcBorders>
              <w:top w:val="nil"/>
              <w:left w:val="nil"/>
              <w:bottom w:val="nil"/>
              <w:right w:val="nil"/>
            </w:tcBorders>
            <w:vAlign w:val="center"/>
          </w:tcPr>
          <w:p w:rsidR="009A002D" w:rsidRPr="002A1E07" w:rsidRDefault="009A002D" w:rsidP="006F5154">
            <w:pPr>
              <w:pStyle w:val="Padro"/>
              <w:spacing w:line="360" w:lineRule="auto"/>
              <w:jc w:val="center"/>
              <w:rPr>
                <w:b/>
                <w:color w:val="000000" w:themeColor="text1"/>
                <w:szCs w:val="24"/>
              </w:rPr>
            </w:pPr>
          </w:p>
        </w:tc>
      </w:tr>
      <w:tr w:rsidR="009A002D" w:rsidRPr="002A1E07" w:rsidTr="001D22A3">
        <w:trPr>
          <w:trHeight w:val="424"/>
        </w:trPr>
        <w:tc>
          <w:tcPr>
            <w:tcW w:w="1510" w:type="dxa"/>
            <w:vAlign w:val="bottom"/>
          </w:tcPr>
          <w:p w:rsidR="009A002D" w:rsidRPr="002A1E07" w:rsidRDefault="002D1863" w:rsidP="006F5154">
            <w:pPr>
              <w:pStyle w:val="Corpodetexto3"/>
              <w:spacing w:line="360" w:lineRule="auto"/>
              <w:jc w:val="center"/>
              <w:rPr>
                <w:color w:val="000000" w:themeColor="text1"/>
                <w:sz w:val="24"/>
                <w:szCs w:val="24"/>
              </w:rPr>
            </w:pPr>
            <w:r>
              <w:rPr>
                <w:color w:val="000000" w:themeColor="text1"/>
                <w:sz w:val="24"/>
                <w:szCs w:val="24"/>
              </w:rPr>
              <w:t>66</w:t>
            </w:r>
          </w:p>
        </w:tc>
        <w:tc>
          <w:tcPr>
            <w:tcW w:w="3127" w:type="dxa"/>
            <w:vAlign w:val="bottom"/>
          </w:tcPr>
          <w:p w:rsidR="009A002D" w:rsidRPr="002A1E07" w:rsidRDefault="002D1863" w:rsidP="006F5154">
            <w:pPr>
              <w:spacing w:line="360" w:lineRule="auto"/>
              <w:jc w:val="center"/>
              <w:rPr>
                <w:color w:val="000000" w:themeColor="text1"/>
                <w:sz w:val="24"/>
                <w:szCs w:val="24"/>
              </w:rPr>
            </w:pPr>
            <w:r>
              <w:rPr>
                <w:color w:val="000000" w:themeColor="text1"/>
                <w:sz w:val="24"/>
                <w:szCs w:val="24"/>
              </w:rPr>
              <w:t>0400.0412200102.027</w:t>
            </w:r>
          </w:p>
        </w:tc>
        <w:tc>
          <w:tcPr>
            <w:tcW w:w="2023" w:type="dxa"/>
            <w:vAlign w:val="bottom"/>
          </w:tcPr>
          <w:p w:rsidR="009A002D" w:rsidRPr="002A1E07" w:rsidRDefault="009A002D" w:rsidP="006F5154">
            <w:pPr>
              <w:spacing w:line="360" w:lineRule="auto"/>
              <w:jc w:val="center"/>
              <w:rPr>
                <w:color w:val="000000" w:themeColor="text1"/>
                <w:sz w:val="24"/>
                <w:szCs w:val="24"/>
              </w:rPr>
            </w:pPr>
            <w:r w:rsidRPr="002A1E07">
              <w:rPr>
                <w:color w:val="000000" w:themeColor="text1"/>
                <w:sz w:val="24"/>
                <w:szCs w:val="24"/>
              </w:rPr>
              <w:t>3390.39.00</w:t>
            </w:r>
          </w:p>
        </w:tc>
        <w:tc>
          <w:tcPr>
            <w:tcW w:w="2340" w:type="dxa"/>
            <w:vAlign w:val="bottom"/>
          </w:tcPr>
          <w:p w:rsidR="009A002D" w:rsidRPr="002A1E07" w:rsidRDefault="009A002D" w:rsidP="006F5154">
            <w:pPr>
              <w:pStyle w:val="Corpodetexto3"/>
              <w:spacing w:line="360" w:lineRule="auto"/>
              <w:jc w:val="center"/>
              <w:rPr>
                <w:color w:val="000000" w:themeColor="text1"/>
                <w:sz w:val="24"/>
                <w:szCs w:val="24"/>
              </w:rPr>
            </w:pPr>
            <w:r w:rsidRPr="002A1E07">
              <w:rPr>
                <w:color w:val="000000" w:themeColor="text1"/>
                <w:sz w:val="24"/>
                <w:szCs w:val="24"/>
              </w:rPr>
              <w:t>Serviços</w:t>
            </w:r>
          </w:p>
        </w:tc>
      </w:tr>
    </w:tbl>
    <w:p w:rsidR="009D1125" w:rsidRPr="002A1E07" w:rsidRDefault="009D1125" w:rsidP="009D1125">
      <w:pPr>
        <w:pStyle w:val="Cabealho"/>
        <w:tabs>
          <w:tab w:val="clear" w:pos="4419"/>
          <w:tab w:val="clear" w:pos="8838"/>
        </w:tabs>
        <w:spacing w:line="276" w:lineRule="auto"/>
        <w:jc w:val="both"/>
        <w:rPr>
          <w:color w:val="000000" w:themeColor="text1"/>
          <w:sz w:val="24"/>
          <w:szCs w:val="24"/>
        </w:rPr>
      </w:pPr>
    </w:p>
    <w:p w:rsidR="00FE6A78" w:rsidRPr="002A1E07" w:rsidRDefault="00FE6A78" w:rsidP="009D1125">
      <w:pPr>
        <w:pStyle w:val="Cabealho"/>
        <w:tabs>
          <w:tab w:val="clear" w:pos="4419"/>
          <w:tab w:val="clear" w:pos="8838"/>
        </w:tabs>
        <w:spacing w:after="240" w:line="360" w:lineRule="auto"/>
        <w:jc w:val="both"/>
        <w:rPr>
          <w:color w:val="000000" w:themeColor="text1"/>
          <w:sz w:val="24"/>
          <w:szCs w:val="24"/>
        </w:rPr>
      </w:pPr>
      <w:r w:rsidRPr="002A1E07">
        <w:rPr>
          <w:color w:val="000000" w:themeColor="text1"/>
          <w:sz w:val="24"/>
          <w:szCs w:val="24"/>
        </w:rPr>
        <w:lastRenderedPageBreak/>
        <w:t xml:space="preserve">23.16- Qualquer pedido de esclarecimento em relação e eventuais dúvidas na interpretação do presente Edital e seus Anexos, deverão ser encaminhadas para os e-mails: </w:t>
      </w:r>
      <w:hyperlink r:id="rId9" w:history="1">
        <w:r w:rsidRPr="002A1E07">
          <w:rPr>
            <w:rStyle w:val="Hyperlink"/>
            <w:color w:val="000000" w:themeColor="text1"/>
            <w:sz w:val="24"/>
            <w:szCs w:val="24"/>
          </w:rPr>
          <w:t>licitacao.bomjardim@gmail.com</w:t>
        </w:r>
      </w:hyperlink>
      <w:r w:rsidRPr="002A1E07">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2A1E07">
        <w:rPr>
          <w:color w:val="000000" w:themeColor="text1"/>
          <w:sz w:val="24"/>
          <w:szCs w:val="24"/>
        </w:rPr>
        <w:t xml:space="preserve"> </w:t>
      </w:r>
      <w:r w:rsidRPr="002A1E07">
        <w:rPr>
          <w:color w:val="000000" w:themeColor="text1"/>
          <w:sz w:val="24"/>
          <w:szCs w:val="24"/>
        </w:rPr>
        <w:t>2316.</w:t>
      </w:r>
    </w:p>
    <w:p w:rsidR="00FE6A78" w:rsidRPr="002A1E07" w:rsidRDefault="00FE6A78" w:rsidP="009D1125">
      <w:pPr>
        <w:spacing w:after="240" w:line="360" w:lineRule="auto"/>
        <w:jc w:val="both"/>
        <w:rPr>
          <w:color w:val="000000" w:themeColor="text1"/>
          <w:sz w:val="24"/>
          <w:szCs w:val="24"/>
        </w:rPr>
      </w:pPr>
      <w:r w:rsidRPr="002A1E07">
        <w:rPr>
          <w:color w:val="000000" w:themeColor="text1"/>
          <w:sz w:val="24"/>
          <w:szCs w:val="24"/>
        </w:rPr>
        <w:t xml:space="preserve">23.17- </w:t>
      </w:r>
      <w:r w:rsidR="009D1125" w:rsidRPr="002A1E07">
        <w:rPr>
          <w:color w:val="000000" w:themeColor="text1"/>
          <w:sz w:val="24"/>
          <w:szCs w:val="24"/>
        </w:rPr>
        <w:t>O presente Projetos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B07111" w:rsidRPr="002A1E07" w:rsidRDefault="006A50CC" w:rsidP="009D1125">
      <w:pPr>
        <w:spacing w:after="240" w:line="360" w:lineRule="auto"/>
        <w:jc w:val="both"/>
        <w:rPr>
          <w:color w:val="000000" w:themeColor="text1"/>
          <w:sz w:val="24"/>
          <w:szCs w:val="24"/>
        </w:rPr>
      </w:pPr>
      <w:r w:rsidRPr="002A1E07">
        <w:rPr>
          <w:b/>
          <w:color w:val="000000" w:themeColor="text1"/>
          <w:sz w:val="24"/>
          <w:szCs w:val="24"/>
        </w:rPr>
        <w:t>2</w:t>
      </w:r>
      <w:r w:rsidR="00B82700" w:rsidRPr="002A1E07">
        <w:rPr>
          <w:b/>
          <w:color w:val="000000" w:themeColor="text1"/>
          <w:sz w:val="24"/>
          <w:szCs w:val="24"/>
        </w:rPr>
        <w:t>3</w:t>
      </w:r>
      <w:r w:rsidR="009641CA" w:rsidRPr="002A1E07">
        <w:rPr>
          <w:b/>
          <w:color w:val="000000" w:themeColor="text1"/>
          <w:sz w:val="24"/>
          <w:szCs w:val="24"/>
        </w:rPr>
        <w:t>.18-</w:t>
      </w:r>
      <w:r w:rsidR="007A74D2" w:rsidRPr="002A1E07">
        <w:rPr>
          <w:b/>
          <w:color w:val="000000" w:themeColor="text1"/>
          <w:sz w:val="24"/>
          <w:szCs w:val="24"/>
        </w:rPr>
        <w:t xml:space="preserve"> </w:t>
      </w:r>
      <w:r w:rsidR="009132B6" w:rsidRPr="002A1E07">
        <w:rPr>
          <w:b/>
          <w:color w:val="000000" w:themeColor="text1"/>
          <w:sz w:val="24"/>
          <w:szCs w:val="24"/>
        </w:rPr>
        <w:t>DAS CONDIÇÕES PARA SEGURO</w:t>
      </w:r>
      <w:r w:rsidR="007A74D2" w:rsidRPr="002A1E07">
        <w:rPr>
          <w:b/>
          <w:color w:val="000000" w:themeColor="text1"/>
          <w:sz w:val="24"/>
          <w:szCs w:val="24"/>
        </w:rPr>
        <w:t>:</w:t>
      </w:r>
      <w:r w:rsidR="007A74D2" w:rsidRPr="002A1E07">
        <w:rPr>
          <w:color w:val="000000" w:themeColor="text1"/>
          <w:sz w:val="24"/>
          <w:szCs w:val="24"/>
        </w:rPr>
        <w:t xml:space="preserve"> </w:t>
      </w:r>
      <w:r w:rsidR="00E62185" w:rsidRPr="002A1E07">
        <w:rPr>
          <w:color w:val="000000" w:themeColor="text1"/>
          <w:sz w:val="24"/>
          <w:szCs w:val="24"/>
        </w:rPr>
        <w:t>A prestação do serviço não necessita de seguro.</w:t>
      </w:r>
    </w:p>
    <w:p w:rsidR="00FE6A78" w:rsidRPr="002A1E07" w:rsidRDefault="00FE6A78" w:rsidP="009D1125">
      <w:pPr>
        <w:pStyle w:val="Cabealho"/>
        <w:tabs>
          <w:tab w:val="clear" w:pos="4419"/>
          <w:tab w:val="clear" w:pos="8838"/>
        </w:tabs>
        <w:spacing w:line="360" w:lineRule="auto"/>
        <w:jc w:val="both"/>
        <w:rPr>
          <w:b/>
          <w:bCs/>
          <w:color w:val="000000" w:themeColor="text1"/>
          <w:sz w:val="24"/>
          <w:szCs w:val="24"/>
        </w:rPr>
      </w:pPr>
      <w:r w:rsidRPr="002A1E07">
        <w:rPr>
          <w:b/>
          <w:bCs/>
          <w:color w:val="000000" w:themeColor="text1"/>
          <w:sz w:val="24"/>
          <w:szCs w:val="24"/>
        </w:rPr>
        <w:t>24- ANEXOS QUE INTEGRAM ESTE EDITAL</w:t>
      </w:r>
    </w:p>
    <w:p w:rsidR="00FE6A78" w:rsidRPr="002A1E07" w:rsidRDefault="00FE6A78" w:rsidP="009D1125">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Os anexos que integram este Edital, como partes inseparáveis, são os seguintes:</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 xml:space="preserve">24-1- Anexo I – </w:t>
      </w:r>
      <w:r w:rsidR="002D1863">
        <w:rPr>
          <w:color w:val="000000" w:themeColor="text1"/>
          <w:sz w:val="24"/>
          <w:szCs w:val="24"/>
        </w:rPr>
        <w:t>Projeto básico</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24.2 - Anexo II - Proposta de Preços</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24.3 - Anexo III – Declaração de Fatos Impeditivos</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24.4- Anexo IV – Carta de Credenciamento</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 xml:space="preserve">24.5- Anexo V - Modelo de Declaração relativa a trabalho de menores . </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24.6- Anexo VI - -Declaração de ME ou EPP.</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24.7-Anexo VII- Declaração de Atendimento aos Requisitos de Habilitação</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24.8 – Anexo VIII – Declaração de Idoneidade</w:t>
      </w:r>
    </w:p>
    <w:p w:rsidR="00FE6A78" w:rsidRPr="002A1E07" w:rsidRDefault="00FE6A78" w:rsidP="001F1ADB">
      <w:pPr>
        <w:pStyle w:val="Cabealho"/>
        <w:tabs>
          <w:tab w:val="clear" w:pos="4419"/>
          <w:tab w:val="clear" w:pos="8838"/>
        </w:tabs>
        <w:spacing w:line="360" w:lineRule="auto"/>
        <w:jc w:val="both"/>
        <w:rPr>
          <w:color w:val="000000" w:themeColor="text1"/>
          <w:sz w:val="24"/>
          <w:szCs w:val="24"/>
        </w:rPr>
      </w:pPr>
      <w:r w:rsidRPr="002A1E07">
        <w:rPr>
          <w:color w:val="000000" w:themeColor="text1"/>
          <w:sz w:val="24"/>
          <w:szCs w:val="24"/>
        </w:rPr>
        <w:t>2</w:t>
      </w:r>
      <w:r w:rsidR="001F1ADB" w:rsidRPr="002A1E07">
        <w:rPr>
          <w:color w:val="000000" w:themeColor="text1"/>
          <w:sz w:val="24"/>
          <w:szCs w:val="24"/>
        </w:rPr>
        <w:t>4</w:t>
      </w:r>
      <w:r w:rsidRPr="002A1E07">
        <w:rPr>
          <w:color w:val="000000" w:themeColor="text1"/>
          <w:sz w:val="24"/>
          <w:szCs w:val="24"/>
        </w:rPr>
        <w:t>.9 – Anexo IX – Minuta de Contrato.</w:t>
      </w:r>
    </w:p>
    <w:p w:rsidR="00FE6A78" w:rsidRPr="002A1E07" w:rsidRDefault="00FE6A78" w:rsidP="001F1ADB">
      <w:pPr>
        <w:pStyle w:val="Cabealho"/>
        <w:tabs>
          <w:tab w:val="clear" w:pos="4419"/>
          <w:tab w:val="clear" w:pos="8838"/>
        </w:tabs>
        <w:spacing w:line="360" w:lineRule="auto"/>
        <w:jc w:val="right"/>
        <w:rPr>
          <w:color w:val="000000" w:themeColor="text1"/>
          <w:sz w:val="24"/>
          <w:szCs w:val="24"/>
        </w:rPr>
      </w:pPr>
      <w:r w:rsidRPr="002A1E07">
        <w:rPr>
          <w:color w:val="000000" w:themeColor="text1"/>
          <w:sz w:val="24"/>
          <w:szCs w:val="24"/>
        </w:rPr>
        <w:t xml:space="preserve">Bom Jardim, </w:t>
      </w:r>
      <w:r w:rsidR="00CA7B78">
        <w:rPr>
          <w:color w:val="000000" w:themeColor="text1"/>
          <w:sz w:val="24"/>
          <w:szCs w:val="24"/>
        </w:rPr>
        <w:t>19</w:t>
      </w:r>
      <w:r w:rsidRPr="002A1E07">
        <w:rPr>
          <w:color w:val="000000" w:themeColor="text1"/>
          <w:sz w:val="24"/>
          <w:szCs w:val="24"/>
        </w:rPr>
        <w:t xml:space="preserve"> de </w:t>
      </w:r>
      <w:r w:rsidR="00CA7B78">
        <w:rPr>
          <w:color w:val="000000" w:themeColor="text1"/>
          <w:sz w:val="24"/>
          <w:szCs w:val="24"/>
        </w:rPr>
        <w:t>abril</w:t>
      </w:r>
      <w:r w:rsidRPr="002A1E07">
        <w:rPr>
          <w:color w:val="000000" w:themeColor="text1"/>
          <w:sz w:val="24"/>
          <w:szCs w:val="24"/>
        </w:rPr>
        <w:t xml:space="preserve"> de 2017.</w:t>
      </w:r>
    </w:p>
    <w:p w:rsidR="002D1863" w:rsidRDefault="002D1863" w:rsidP="001F1ADB">
      <w:pPr>
        <w:pStyle w:val="Cabealho"/>
        <w:tabs>
          <w:tab w:val="clear" w:pos="4419"/>
          <w:tab w:val="clear" w:pos="8838"/>
        </w:tabs>
        <w:spacing w:line="360" w:lineRule="auto"/>
        <w:jc w:val="center"/>
        <w:rPr>
          <w:color w:val="000000" w:themeColor="text1"/>
          <w:sz w:val="24"/>
          <w:szCs w:val="24"/>
        </w:rPr>
      </w:pPr>
    </w:p>
    <w:p w:rsidR="002D1863" w:rsidRDefault="002D1863" w:rsidP="001F1ADB">
      <w:pPr>
        <w:pStyle w:val="Cabealho"/>
        <w:tabs>
          <w:tab w:val="clear" w:pos="4419"/>
          <w:tab w:val="clear" w:pos="8838"/>
        </w:tabs>
        <w:spacing w:line="360" w:lineRule="auto"/>
        <w:jc w:val="center"/>
        <w:rPr>
          <w:color w:val="000000" w:themeColor="text1"/>
          <w:sz w:val="24"/>
          <w:szCs w:val="24"/>
        </w:rPr>
      </w:pPr>
    </w:p>
    <w:p w:rsidR="002D1863" w:rsidRDefault="002D1863" w:rsidP="001F1ADB">
      <w:pPr>
        <w:pStyle w:val="Cabealho"/>
        <w:tabs>
          <w:tab w:val="clear" w:pos="4419"/>
          <w:tab w:val="clear" w:pos="8838"/>
        </w:tabs>
        <w:spacing w:line="360" w:lineRule="auto"/>
        <w:jc w:val="center"/>
        <w:rPr>
          <w:color w:val="000000" w:themeColor="text1"/>
          <w:sz w:val="24"/>
          <w:szCs w:val="24"/>
        </w:rPr>
      </w:pPr>
    </w:p>
    <w:p w:rsidR="00FE6A78" w:rsidRPr="002A1E07" w:rsidRDefault="00FE6A78" w:rsidP="001F1ADB">
      <w:pPr>
        <w:pStyle w:val="Cabealho"/>
        <w:tabs>
          <w:tab w:val="clear" w:pos="4419"/>
          <w:tab w:val="clear" w:pos="8838"/>
        </w:tabs>
        <w:spacing w:line="360" w:lineRule="auto"/>
        <w:jc w:val="center"/>
        <w:rPr>
          <w:color w:val="000000" w:themeColor="text1"/>
          <w:sz w:val="24"/>
          <w:szCs w:val="24"/>
        </w:rPr>
      </w:pPr>
      <w:r w:rsidRPr="002A1E07">
        <w:rPr>
          <w:color w:val="000000" w:themeColor="text1"/>
          <w:sz w:val="24"/>
          <w:szCs w:val="24"/>
        </w:rPr>
        <w:t>______________________</w:t>
      </w:r>
    </w:p>
    <w:p w:rsidR="00FE6A78" w:rsidRPr="002A1E07" w:rsidRDefault="00FE6A78" w:rsidP="001F1ADB">
      <w:pPr>
        <w:pStyle w:val="Cabealho"/>
        <w:tabs>
          <w:tab w:val="clear" w:pos="4419"/>
          <w:tab w:val="clear" w:pos="8838"/>
        </w:tabs>
        <w:spacing w:line="360" w:lineRule="auto"/>
        <w:jc w:val="center"/>
        <w:rPr>
          <w:i/>
          <w:color w:val="000000" w:themeColor="text1"/>
          <w:sz w:val="24"/>
          <w:szCs w:val="24"/>
        </w:rPr>
      </w:pPr>
      <w:r w:rsidRPr="002A1E07">
        <w:rPr>
          <w:i/>
          <w:color w:val="000000" w:themeColor="text1"/>
          <w:sz w:val="24"/>
          <w:szCs w:val="24"/>
        </w:rPr>
        <w:t>Neudeir Loureiro do Amaral</w:t>
      </w:r>
    </w:p>
    <w:p w:rsidR="00FE6A78" w:rsidRPr="002A1E07" w:rsidRDefault="00FE6A78" w:rsidP="001F1ADB">
      <w:pPr>
        <w:pStyle w:val="Cabealho"/>
        <w:tabs>
          <w:tab w:val="clear" w:pos="4419"/>
          <w:tab w:val="clear" w:pos="8838"/>
        </w:tabs>
        <w:spacing w:line="360" w:lineRule="auto"/>
        <w:jc w:val="center"/>
        <w:rPr>
          <w:i/>
          <w:color w:val="000000" w:themeColor="text1"/>
          <w:sz w:val="24"/>
          <w:szCs w:val="24"/>
        </w:rPr>
      </w:pPr>
      <w:r w:rsidRPr="002A1E07">
        <w:rPr>
          <w:i/>
          <w:color w:val="000000" w:themeColor="text1"/>
          <w:sz w:val="24"/>
          <w:szCs w:val="24"/>
        </w:rPr>
        <w:t>Pregoeiro</w:t>
      </w:r>
    </w:p>
    <w:p w:rsidR="002D1863" w:rsidRDefault="002D1863" w:rsidP="001F1ADB">
      <w:pPr>
        <w:spacing w:line="360" w:lineRule="auto"/>
        <w:jc w:val="center"/>
        <w:rPr>
          <w:b/>
          <w:bCs/>
          <w:color w:val="000000" w:themeColor="text1"/>
          <w:sz w:val="24"/>
          <w:szCs w:val="24"/>
        </w:rPr>
      </w:pPr>
    </w:p>
    <w:p w:rsidR="008A6E70" w:rsidRPr="002A1E07" w:rsidRDefault="006F5154" w:rsidP="001F1ADB">
      <w:pPr>
        <w:spacing w:line="360" w:lineRule="auto"/>
        <w:jc w:val="center"/>
        <w:rPr>
          <w:b/>
          <w:bCs/>
          <w:color w:val="000000" w:themeColor="text1"/>
          <w:sz w:val="24"/>
          <w:szCs w:val="24"/>
        </w:rPr>
      </w:pPr>
      <w:r w:rsidRPr="002A1E07">
        <w:rPr>
          <w:b/>
          <w:bCs/>
          <w:color w:val="000000" w:themeColor="text1"/>
          <w:sz w:val="24"/>
          <w:szCs w:val="24"/>
        </w:rPr>
        <w:lastRenderedPageBreak/>
        <w:t>E</w:t>
      </w:r>
      <w:r w:rsidR="008A6E70" w:rsidRPr="002A1E07">
        <w:rPr>
          <w:b/>
          <w:bCs/>
          <w:color w:val="000000" w:themeColor="text1"/>
          <w:sz w:val="24"/>
          <w:szCs w:val="24"/>
        </w:rPr>
        <w:t>DITAL</w:t>
      </w:r>
    </w:p>
    <w:p w:rsidR="008A6E70" w:rsidRPr="002A1E07" w:rsidRDefault="008A6E70" w:rsidP="001F1ADB">
      <w:pPr>
        <w:spacing w:line="360" w:lineRule="auto"/>
        <w:jc w:val="center"/>
        <w:rPr>
          <w:b/>
          <w:bCs/>
          <w:color w:val="000000" w:themeColor="text1"/>
          <w:sz w:val="24"/>
          <w:szCs w:val="24"/>
        </w:rPr>
      </w:pPr>
      <w:r w:rsidRPr="002A1E07">
        <w:rPr>
          <w:b/>
          <w:bCs/>
          <w:color w:val="000000" w:themeColor="text1"/>
          <w:sz w:val="24"/>
          <w:szCs w:val="24"/>
        </w:rPr>
        <w:t>PREGÃO PRESENCIAL</w:t>
      </w:r>
      <w:r w:rsidR="0029377D" w:rsidRPr="002A1E07">
        <w:rPr>
          <w:b/>
          <w:bCs/>
          <w:color w:val="000000" w:themeColor="text1"/>
          <w:sz w:val="24"/>
          <w:szCs w:val="24"/>
        </w:rPr>
        <w:t xml:space="preserve"> </w:t>
      </w:r>
      <w:r w:rsidR="00ED7C87" w:rsidRPr="002A1E07">
        <w:rPr>
          <w:b/>
          <w:bCs/>
          <w:color w:val="000000" w:themeColor="text1"/>
          <w:sz w:val="24"/>
          <w:szCs w:val="24"/>
        </w:rPr>
        <w:t xml:space="preserve">Nº </w:t>
      </w:r>
      <w:r w:rsidR="00CA7B78">
        <w:rPr>
          <w:b/>
          <w:bCs/>
          <w:color w:val="000000" w:themeColor="text1"/>
          <w:sz w:val="24"/>
          <w:szCs w:val="24"/>
        </w:rPr>
        <w:t>033</w:t>
      </w:r>
      <w:r w:rsidR="00ED7C87" w:rsidRPr="002A1E07">
        <w:rPr>
          <w:b/>
          <w:bCs/>
          <w:color w:val="000000" w:themeColor="text1"/>
          <w:sz w:val="24"/>
          <w:szCs w:val="24"/>
        </w:rPr>
        <w:t>/17</w:t>
      </w:r>
    </w:p>
    <w:p w:rsidR="008A6E70" w:rsidRDefault="008A6E70" w:rsidP="001F1ADB">
      <w:pPr>
        <w:spacing w:line="360" w:lineRule="auto"/>
        <w:jc w:val="center"/>
        <w:rPr>
          <w:b/>
          <w:bCs/>
          <w:color w:val="000000" w:themeColor="text1"/>
          <w:sz w:val="24"/>
          <w:szCs w:val="24"/>
        </w:rPr>
      </w:pPr>
      <w:r w:rsidRPr="002A1E07">
        <w:rPr>
          <w:b/>
          <w:bCs/>
          <w:color w:val="000000" w:themeColor="text1"/>
          <w:sz w:val="24"/>
          <w:szCs w:val="24"/>
        </w:rPr>
        <w:t>ANEXO I</w:t>
      </w:r>
    </w:p>
    <w:p w:rsidR="002D1863" w:rsidRPr="002A1E07" w:rsidRDefault="002D1863" w:rsidP="001F1ADB">
      <w:pPr>
        <w:spacing w:line="360" w:lineRule="auto"/>
        <w:jc w:val="center"/>
        <w:rPr>
          <w:b/>
          <w:bCs/>
          <w:color w:val="000000" w:themeColor="text1"/>
          <w:sz w:val="24"/>
          <w:szCs w:val="24"/>
        </w:rPr>
      </w:pPr>
    </w:p>
    <w:p w:rsidR="002D1863" w:rsidRPr="002D1863" w:rsidRDefault="002D1863" w:rsidP="002D1863">
      <w:pPr>
        <w:pStyle w:val="Cabealho"/>
        <w:jc w:val="center"/>
        <w:rPr>
          <w:b/>
          <w:sz w:val="24"/>
          <w:szCs w:val="24"/>
          <w:u w:val="single"/>
        </w:rPr>
      </w:pPr>
      <w:r w:rsidRPr="002D1863">
        <w:rPr>
          <w:b/>
          <w:sz w:val="24"/>
          <w:szCs w:val="24"/>
          <w:u w:val="single"/>
        </w:rPr>
        <w:t>PROJETO BÁSICO</w:t>
      </w:r>
    </w:p>
    <w:p w:rsidR="002D1863" w:rsidRPr="002D1863" w:rsidRDefault="002D1863" w:rsidP="002D1863">
      <w:pPr>
        <w:jc w:val="both"/>
        <w:rPr>
          <w:b/>
          <w:sz w:val="24"/>
          <w:szCs w:val="24"/>
        </w:rPr>
      </w:pPr>
    </w:p>
    <w:p w:rsidR="002D1863" w:rsidRPr="002D1863" w:rsidRDefault="002D1863" w:rsidP="002D1863">
      <w:pPr>
        <w:jc w:val="both"/>
        <w:rPr>
          <w:b/>
          <w:sz w:val="24"/>
          <w:szCs w:val="24"/>
        </w:rPr>
      </w:pPr>
    </w:p>
    <w:p w:rsidR="002D1863" w:rsidRPr="002D1863" w:rsidRDefault="002D1863" w:rsidP="002D1863">
      <w:pPr>
        <w:jc w:val="both"/>
        <w:rPr>
          <w:sz w:val="24"/>
          <w:szCs w:val="24"/>
        </w:rPr>
      </w:pPr>
      <w:r w:rsidRPr="002D1863">
        <w:rPr>
          <w:b/>
          <w:sz w:val="24"/>
          <w:szCs w:val="24"/>
        </w:rPr>
        <w:t xml:space="preserve">1.0 – JUSTIFICATIVA </w:t>
      </w:r>
    </w:p>
    <w:p w:rsidR="002D1863" w:rsidRPr="002D1863" w:rsidRDefault="002D1863" w:rsidP="002D1863">
      <w:pPr>
        <w:pStyle w:val="Cabealho"/>
        <w:spacing w:line="360" w:lineRule="auto"/>
        <w:jc w:val="both"/>
        <w:rPr>
          <w:sz w:val="24"/>
          <w:szCs w:val="24"/>
        </w:rPr>
      </w:pPr>
      <w:r w:rsidRPr="002D1863">
        <w:rPr>
          <w:sz w:val="24"/>
          <w:szCs w:val="24"/>
        </w:rPr>
        <w:t>1.1 – A Prefeitura não dispõem de impressoras multifuncionais e máquinas de fotocópia suficiente para a realização do montante de reproduções que o serviço público demanda todos os dias. Impressoras convencionais, de uso doméstico, não suportam um uso constante e massivo do serviço administrativo, por isso a necessidade de contratação de serviço especializado.</w:t>
      </w:r>
    </w:p>
    <w:p w:rsidR="002D1863" w:rsidRPr="002D1863" w:rsidRDefault="002D1863" w:rsidP="002D1863">
      <w:pPr>
        <w:spacing w:line="360" w:lineRule="auto"/>
        <w:ind w:firstLine="360"/>
        <w:jc w:val="both"/>
        <w:rPr>
          <w:bCs/>
          <w:sz w:val="24"/>
          <w:szCs w:val="24"/>
        </w:rPr>
      </w:pPr>
      <w:r w:rsidRPr="002D1863">
        <w:rPr>
          <w:sz w:val="24"/>
          <w:szCs w:val="24"/>
        </w:rPr>
        <w:tab/>
        <w:t xml:space="preserve"> Também há de ser observado que é mais conveniente à Administração a contratação de empresa que forneça este tipo de serviço do que a aquisição de uma máquina de fotocópias profissional, pois além do valor da aquisição do equipamento, a prefeitura deverá disponibilizar um servidor que possa ficar em tempo integral realizando o serviço, além de pagamento de manutenção e compra de tonner da máquina.</w:t>
      </w:r>
      <w:r w:rsidRPr="002D1863">
        <w:rPr>
          <w:bCs/>
          <w:sz w:val="24"/>
          <w:szCs w:val="24"/>
        </w:rPr>
        <w:t xml:space="preserve">  </w:t>
      </w:r>
    </w:p>
    <w:p w:rsidR="002D1863" w:rsidRPr="002D1863" w:rsidRDefault="002D1863" w:rsidP="002D1863">
      <w:pPr>
        <w:spacing w:line="360" w:lineRule="auto"/>
        <w:ind w:firstLine="360"/>
        <w:jc w:val="both"/>
        <w:rPr>
          <w:sz w:val="24"/>
          <w:szCs w:val="24"/>
        </w:rPr>
      </w:pPr>
      <w:r w:rsidRPr="002D1863">
        <w:rPr>
          <w:sz w:val="24"/>
          <w:szCs w:val="24"/>
        </w:rPr>
        <w:t xml:space="preserve">Tal serviço de fotocópias é indispensável ao trabalho administrativo, fazendo-se necessária sua utilização ininterrupta. A ausência deste serviço poderá provocar paralisação dos procedimentos da administração pública e atrasar às respostas as demandas internas e externas da Prefeitura, bem como ao atendimento de requisições e requerimentos do Ministério Público - MP, Tribunal de Contas do Estado do Rio de Janeiro - TCE, Tribunal de Contas da União – TCU, Poderes Executivos, Legislativos e Judiciários dos demais Municípios, Estados e União. </w:t>
      </w:r>
    </w:p>
    <w:p w:rsidR="002D1863" w:rsidRPr="002D1863" w:rsidRDefault="002D1863" w:rsidP="002D1863">
      <w:pPr>
        <w:widowControl w:val="0"/>
        <w:spacing w:line="360" w:lineRule="auto"/>
        <w:jc w:val="both"/>
        <w:rPr>
          <w:b/>
          <w:sz w:val="24"/>
          <w:szCs w:val="24"/>
        </w:rPr>
      </w:pPr>
    </w:p>
    <w:p w:rsidR="002D1863" w:rsidRPr="002D1863" w:rsidRDefault="002D1863" w:rsidP="002D1863">
      <w:pPr>
        <w:jc w:val="both"/>
        <w:rPr>
          <w:sz w:val="24"/>
          <w:szCs w:val="24"/>
        </w:rPr>
      </w:pPr>
      <w:r w:rsidRPr="002D1863">
        <w:rPr>
          <w:b/>
          <w:sz w:val="24"/>
          <w:szCs w:val="24"/>
        </w:rPr>
        <w:t>2 – OBJETO:</w:t>
      </w:r>
    </w:p>
    <w:p w:rsidR="002D1863" w:rsidRPr="002D1863" w:rsidRDefault="002D1863" w:rsidP="002D1863">
      <w:pPr>
        <w:widowControl w:val="0"/>
        <w:spacing w:line="360" w:lineRule="auto"/>
        <w:jc w:val="both"/>
        <w:rPr>
          <w:sz w:val="24"/>
          <w:szCs w:val="24"/>
        </w:rPr>
      </w:pPr>
      <w:r w:rsidRPr="002D1863">
        <w:rPr>
          <w:sz w:val="24"/>
          <w:szCs w:val="24"/>
        </w:rPr>
        <w:t>2.1 –</w:t>
      </w:r>
      <w:r w:rsidRPr="002D1863">
        <w:rPr>
          <w:color w:val="FF0000"/>
          <w:sz w:val="24"/>
          <w:szCs w:val="24"/>
        </w:rPr>
        <w:t>.</w:t>
      </w:r>
      <w:r w:rsidRPr="002D1863">
        <w:rPr>
          <w:sz w:val="24"/>
          <w:szCs w:val="24"/>
        </w:rPr>
        <w:t xml:space="preserve"> Visa à contratação de empresa para prestação de serviços de fornecimento de fotocópias, a fim atender as demandas por reprodução de documentos de toda a Prefeitura Municipal de Bom Jardim/RJ, vigorando por 09 (nove) meses, a partir de 01/04/2017, podendo ser prorrogado a critério da Administração Pública.</w:t>
      </w:r>
    </w:p>
    <w:p w:rsidR="002D1863" w:rsidRPr="002D1863" w:rsidRDefault="002D1863" w:rsidP="002D1863">
      <w:pPr>
        <w:widowControl w:val="0"/>
        <w:spacing w:line="360" w:lineRule="auto"/>
        <w:jc w:val="both"/>
        <w:rPr>
          <w:sz w:val="24"/>
          <w:szCs w:val="24"/>
        </w:rPr>
      </w:pPr>
    </w:p>
    <w:p w:rsidR="002D1863" w:rsidRPr="002D1863" w:rsidRDefault="002D1863" w:rsidP="002D1863">
      <w:pPr>
        <w:pStyle w:val="PargrafodaLista4"/>
        <w:spacing w:after="200"/>
        <w:ind w:left="0"/>
        <w:jc w:val="both"/>
        <w:rPr>
          <w:b/>
          <w:bCs/>
          <w:sz w:val="24"/>
          <w:szCs w:val="24"/>
          <w:lang w:eastAsia="pt-BR"/>
        </w:rPr>
      </w:pPr>
      <w:r w:rsidRPr="002D1863">
        <w:rPr>
          <w:bCs/>
          <w:sz w:val="24"/>
          <w:szCs w:val="24"/>
          <w:lang w:eastAsia="pt-BR"/>
        </w:rPr>
        <w:t>2.2 – Detalhamento do objeto:</w:t>
      </w:r>
    </w:p>
    <w:p w:rsidR="002D1863" w:rsidRPr="002D1863" w:rsidRDefault="002D1863" w:rsidP="002D1863">
      <w:pPr>
        <w:widowControl w:val="0"/>
        <w:spacing w:line="360" w:lineRule="auto"/>
        <w:jc w:val="both"/>
        <w:rPr>
          <w:sz w:val="24"/>
          <w:szCs w:val="24"/>
        </w:rPr>
      </w:pPr>
      <w:r w:rsidRPr="002D1863">
        <w:rPr>
          <w:bCs/>
          <w:sz w:val="24"/>
          <w:szCs w:val="24"/>
        </w:rPr>
        <w:t xml:space="preserve"> </w:t>
      </w:r>
      <w:r w:rsidRPr="002D1863">
        <w:rPr>
          <w:sz w:val="24"/>
          <w:szCs w:val="24"/>
        </w:rPr>
        <w:t xml:space="preserve">Efetuar os serviços de fotocópia no formato A4, para um número aproximado de 5.300  (cinco mil e trezentas) cópias/ Mês, aproximadamente 47.700 (quarenta e  sete mil e setecentas) cópias anuais, tendo em vista que as multifuncionais e copiadoras da Prefeitura não vem atendendo com </w:t>
      </w:r>
      <w:r w:rsidRPr="002D1863">
        <w:rPr>
          <w:sz w:val="24"/>
          <w:szCs w:val="24"/>
        </w:rPr>
        <w:lastRenderedPageBreak/>
        <w:t>eficiência a demanda dos serviços . Esta demanda foi baseada no consumo de cópias dos anos anteriores</w:t>
      </w:r>
    </w:p>
    <w:p w:rsidR="002D1863" w:rsidRPr="002D1863" w:rsidRDefault="002D1863" w:rsidP="002D1863">
      <w:pPr>
        <w:jc w:val="both"/>
        <w:rPr>
          <w:b/>
          <w:sz w:val="24"/>
          <w:szCs w:val="24"/>
        </w:rPr>
      </w:pPr>
    </w:p>
    <w:p w:rsidR="002D1863" w:rsidRPr="002D1863" w:rsidRDefault="002D1863" w:rsidP="002D1863">
      <w:pPr>
        <w:jc w:val="both"/>
        <w:rPr>
          <w:sz w:val="24"/>
          <w:szCs w:val="24"/>
        </w:rPr>
      </w:pPr>
      <w:r w:rsidRPr="002D1863">
        <w:rPr>
          <w:b/>
          <w:sz w:val="24"/>
          <w:szCs w:val="24"/>
        </w:rPr>
        <w:t>3 – PRAZOS E LOCAL DA PRESTAÇÃO DO SERVIÇO</w:t>
      </w:r>
    </w:p>
    <w:p w:rsidR="002D1863" w:rsidRPr="002D1863" w:rsidRDefault="002D1863" w:rsidP="002D1863">
      <w:pPr>
        <w:spacing w:after="240" w:line="276" w:lineRule="auto"/>
        <w:jc w:val="both"/>
        <w:rPr>
          <w:sz w:val="24"/>
          <w:szCs w:val="24"/>
        </w:rPr>
      </w:pPr>
      <w:r w:rsidRPr="002D1863">
        <w:rPr>
          <w:sz w:val="24"/>
          <w:szCs w:val="24"/>
        </w:rPr>
        <w:t>3.1 – Após a emissão da nota de empenho e assinatura do contrato elaborado pela Procuradoria Jurídica Municipal, a Empresa vencedora do certame terá 10 (dez) dias úteis para iniciar a prestação dos serviços solicitados, que deverá ser realizada de forma mensal.</w:t>
      </w:r>
    </w:p>
    <w:p w:rsidR="002D1863" w:rsidRPr="002D1863" w:rsidRDefault="002D1863" w:rsidP="002D1863">
      <w:pPr>
        <w:spacing w:after="240" w:line="276" w:lineRule="auto"/>
        <w:jc w:val="both"/>
        <w:rPr>
          <w:sz w:val="24"/>
          <w:szCs w:val="24"/>
        </w:rPr>
      </w:pPr>
      <w:r w:rsidRPr="002D1863">
        <w:rPr>
          <w:sz w:val="24"/>
          <w:szCs w:val="24"/>
        </w:rPr>
        <w:t>3.2 – A execução dos serviços</w:t>
      </w:r>
      <w:r w:rsidRPr="002D1863">
        <w:rPr>
          <w:color w:val="FF0000"/>
          <w:sz w:val="24"/>
          <w:szCs w:val="24"/>
        </w:rPr>
        <w:t xml:space="preserve"> </w:t>
      </w:r>
      <w:r w:rsidRPr="002D1863">
        <w:rPr>
          <w:sz w:val="24"/>
          <w:szCs w:val="24"/>
        </w:rPr>
        <w:t>deverá ser realizada pela empresa contratada em seu próprio estabelecimento mediante a apresentação da 1ª via de requisição assinada pelo Secretário Municipal ou servidor responsável por ele designado, especificando data, quantidade de fotocópias, e assunto que será reproduzido.</w:t>
      </w:r>
    </w:p>
    <w:p w:rsidR="002D1863" w:rsidRPr="002D1863" w:rsidRDefault="002D1863" w:rsidP="002D1863">
      <w:pPr>
        <w:spacing w:after="240" w:line="276" w:lineRule="auto"/>
        <w:jc w:val="both"/>
        <w:rPr>
          <w:sz w:val="24"/>
          <w:szCs w:val="24"/>
        </w:rPr>
      </w:pPr>
      <w:r w:rsidRPr="002D1863">
        <w:rPr>
          <w:sz w:val="24"/>
          <w:szCs w:val="24"/>
        </w:rPr>
        <w:t>3.3 - O Fornecimento deverá ser diário, em horário compatível com expediente da Prefeitura, das 09 horas às 12 horas e de 13 horas às 17 horas.</w:t>
      </w:r>
    </w:p>
    <w:p w:rsidR="002D1863" w:rsidRPr="002D1863" w:rsidRDefault="002D1863" w:rsidP="002D1863">
      <w:pPr>
        <w:spacing w:after="240" w:line="276" w:lineRule="auto"/>
        <w:jc w:val="both"/>
        <w:rPr>
          <w:sz w:val="24"/>
          <w:szCs w:val="24"/>
        </w:rPr>
      </w:pPr>
      <w:r w:rsidRPr="002D1863">
        <w:rPr>
          <w:sz w:val="24"/>
          <w:szCs w:val="24"/>
        </w:rPr>
        <w:t>3.4- Fotocópias de baixa qualidade, apagadas, borradas, pouco nítidas ou ilegíveis, que não se enquadrem num padrão de qualidade não serão aceitas, ficando a empresa obrigada a substituí-las por produtos adequados (de boa qualidade), no prazo máximo de 24 horas, sendo a mesma responsável por danos causados a Administração Pública em decorrência desse fato.</w:t>
      </w:r>
    </w:p>
    <w:p w:rsidR="002D1863" w:rsidRPr="002D1863" w:rsidRDefault="002D1863" w:rsidP="002D1863">
      <w:pPr>
        <w:spacing w:after="240" w:line="276" w:lineRule="auto"/>
        <w:jc w:val="both"/>
        <w:rPr>
          <w:sz w:val="24"/>
          <w:szCs w:val="24"/>
        </w:rPr>
      </w:pPr>
      <w:r w:rsidRPr="002D1863">
        <w:rPr>
          <w:sz w:val="24"/>
          <w:szCs w:val="24"/>
        </w:rPr>
        <w:t>3.5 - Tendo em vista que as fotocópias serão realizadas na sede, loja ou escritório da empresa Contratada, faz-se necessário que a distância máxima entre a sede da Prefeitura (Praça Governador Roberto Silveira, nº 44 – Centro, Bom jardim/RJ) e o local da empresa, não exceda a 2 (dois) Km, uma vez que não seria vantajoso em termos de custos, que para a realização das reproduções tivessem que percorrer uma distância maior, tendo custos com o uso de veículos, influindo inclusive no desconto a ser obtido no certame.</w:t>
      </w:r>
    </w:p>
    <w:p w:rsidR="002D1863" w:rsidRPr="002D1863" w:rsidRDefault="002D1863" w:rsidP="002D1863">
      <w:pPr>
        <w:pStyle w:val="PargrafodaLista10"/>
        <w:widowControl w:val="0"/>
        <w:shd w:val="clear" w:color="auto" w:fill="FFFFFF"/>
        <w:spacing w:after="200" w:line="276" w:lineRule="auto"/>
        <w:ind w:left="0"/>
        <w:jc w:val="both"/>
      </w:pPr>
      <w:r w:rsidRPr="002D1863">
        <w:rPr>
          <w:b/>
          <w:bCs/>
        </w:rPr>
        <w:t>4.0 – DAS OBRIGAÇÕES DA EMPRESA CONTRATADA</w:t>
      </w:r>
      <w:r w:rsidRPr="002D1863">
        <w:rPr>
          <w:b/>
          <w:bCs/>
          <w:u w:val="single"/>
        </w:rPr>
        <w:t>:</w:t>
      </w:r>
    </w:p>
    <w:p w:rsidR="002D1863" w:rsidRPr="002D1863" w:rsidRDefault="002D1863" w:rsidP="002D1863">
      <w:pPr>
        <w:spacing w:before="160" w:line="360" w:lineRule="auto"/>
        <w:jc w:val="both"/>
        <w:rPr>
          <w:sz w:val="24"/>
          <w:szCs w:val="24"/>
        </w:rPr>
      </w:pPr>
      <w:r w:rsidRPr="002D1863">
        <w:rPr>
          <w:sz w:val="24"/>
          <w:szCs w:val="24"/>
        </w:rPr>
        <w:t xml:space="preserve">4.1 – São obrigações da </w:t>
      </w:r>
      <w:r w:rsidRPr="002D1863">
        <w:rPr>
          <w:b/>
          <w:bCs/>
          <w:sz w:val="24"/>
          <w:szCs w:val="24"/>
        </w:rPr>
        <w:t xml:space="preserve">CONTRATADA </w:t>
      </w:r>
      <w:r w:rsidRPr="002D1863">
        <w:rPr>
          <w:sz w:val="24"/>
          <w:szCs w:val="24"/>
        </w:rPr>
        <w:t>, sem que a elas se limitem:</w:t>
      </w:r>
    </w:p>
    <w:p w:rsidR="002D1863" w:rsidRPr="002D1863" w:rsidRDefault="002D1863" w:rsidP="002D1863">
      <w:pPr>
        <w:spacing w:before="160" w:line="360" w:lineRule="auto"/>
        <w:jc w:val="both"/>
        <w:rPr>
          <w:sz w:val="24"/>
          <w:szCs w:val="24"/>
        </w:rPr>
      </w:pPr>
      <w:r w:rsidRPr="002D1863">
        <w:rPr>
          <w:sz w:val="24"/>
          <w:szCs w:val="24"/>
        </w:rPr>
        <w:t>4.1.1 – Prestar serviços na forma ajustada contida no objeto;</w:t>
      </w:r>
    </w:p>
    <w:p w:rsidR="002D1863" w:rsidRPr="002D1863" w:rsidRDefault="002D1863" w:rsidP="002D1863">
      <w:pPr>
        <w:spacing w:before="160" w:line="360" w:lineRule="auto"/>
        <w:jc w:val="both"/>
        <w:rPr>
          <w:sz w:val="24"/>
          <w:szCs w:val="24"/>
        </w:rPr>
      </w:pPr>
      <w:r w:rsidRPr="002D1863">
        <w:rPr>
          <w:sz w:val="24"/>
          <w:szCs w:val="24"/>
        </w:rPr>
        <w:t>4.1.2– manter toda a execução do contrato, em compatibilidade com as obrigações assumidas, tidas as condições de habilitação e qualificação exigida na licitação;</w:t>
      </w:r>
    </w:p>
    <w:p w:rsidR="002D1863" w:rsidRPr="002D1863" w:rsidRDefault="002D1863" w:rsidP="002D1863">
      <w:pPr>
        <w:spacing w:before="160" w:line="360" w:lineRule="auto"/>
        <w:jc w:val="both"/>
        <w:rPr>
          <w:sz w:val="24"/>
          <w:szCs w:val="24"/>
        </w:rPr>
      </w:pPr>
      <w:r w:rsidRPr="002D1863">
        <w:rPr>
          <w:sz w:val="24"/>
          <w:szCs w:val="24"/>
        </w:rPr>
        <w:t>4.1.3 – apresentar, sempre que solicitado, durante a execução do Contrato, documentos que comprovem estar cumprindo a legislação em vigor quanto a obrigatoriedade assumida contratualmente, além das normas de licitações, trabalhistas, previdenciários, entre outros;</w:t>
      </w:r>
    </w:p>
    <w:p w:rsidR="002D1863" w:rsidRPr="002D1863" w:rsidRDefault="002D1863" w:rsidP="002D1863">
      <w:pPr>
        <w:spacing w:before="160" w:line="360" w:lineRule="auto"/>
        <w:jc w:val="both"/>
        <w:rPr>
          <w:sz w:val="24"/>
          <w:szCs w:val="24"/>
        </w:rPr>
      </w:pPr>
      <w:r w:rsidRPr="002D1863">
        <w:rPr>
          <w:sz w:val="24"/>
          <w:szCs w:val="24"/>
        </w:rPr>
        <w:t>4.1.5 – Atender as solicitações do contratante quanto às necessidades da prestação de serviços;</w:t>
      </w:r>
    </w:p>
    <w:p w:rsidR="002D1863" w:rsidRPr="002D1863" w:rsidRDefault="002D1863" w:rsidP="002D1863">
      <w:pPr>
        <w:spacing w:before="160" w:line="360" w:lineRule="auto"/>
        <w:jc w:val="both"/>
        <w:rPr>
          <w:sz w:val="24"/>
          <w:szCs w:val="24"/>
        </w:rPr>
      </w:pPr>
      <w:r w:rsidRPr="002D1863">
        <w:rPr>
          <w:sz w:val="24"/>
          <w:szCs w:val="24"/>
        </w:rPr>
        <w:lastRenderedPageBreak/>
        <w:t>4.1.6– atender aos encargos trabalhistas, sociais, previdenciários, fiscais e comerciais decorrentes da execução do Presente Contrato, bem como por todos os gastos e encargos inerentes à mão de obra necessária à perfeita execução do objeto contratual;</w:t>
      </w:r>
    </w:p>
    <w:p w:rsidR="002D1863" w:rsidRPr="002D1863" w:rsidRDefault="002D1863" w:rsidP="002D1863">
      <w:pPr>
        <w:spacing w:before="160" w:line="360" w:lineRule="auto"/>
        <w:jc w:val="both"/>
        <w:rPr>
          <w:sz w:val="24"/>
          <w:szCs w:val="24"/>
        </w:rPr>
      </w:pPr>
      <w:r w:rsidRPr="002D1863">
        <w:rPr>
          <w:sz w:val="24"/>
          <w:szCs w:val="24"/>
        </w:rPr>
        <w:t>4.1.7 -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Executivo Municipal;</w:t>
      </w:r>
    </w:p>
    <w:p w:rsidR="002D1863" w:rsidRPr="002D1863" w:rsidRDefault="002D1863" w:rsidP="002D1863">
      <w:pPr>
        <w:spacing w:before="160" w:line="360" w:lineRule="auto"/>
        <w:jc w:val="both"/>
        <w:rPr>
          <w:sz w:val="24"/>
          <w:szCs w:val="24"/>
        </w:rPr>
      </w:pPr>
      <w:r w:rsidRPr="002D1863">
        <w:rPr>
          <w:sz w:val="24"/>
          <w:szCs w:val="24"/>
        </w:rPr>
        <w:t>4.1.8 - Prestar o serviço de reprodução de forma contínua e ininterrupta, conforme especificado nas requisições;</w:t>
      </w:r>
    </w:p>
    <w:p w:rsidR="002D1863" w:rsidRPr="002D1863" w:rsidRDefault="002D1863" w:rsidP="002D1863">
      <w:pPr>
        <w:spacing w:before="160" w:line="360" w:lineRule="auto"/>
        <w:jc w:val="both"/>
        <w:rPr>
          <w:sz w:val="24"/>
          <w:szCs w:val="24"/>
        </w:rPr>
      </w:pPr>
      <w:r w:rsidRPr="002D1863">
        <w:rPr>
          <w:sz w:val="24"/>
          <w:szCs w:val="24"/>
        </w:rPr>
        <w:t>4.1.9 - Credenciar junto a Prefeitura Municipal de Bom Jardim, Secretaria de Planejamento e Gestão Municipal, funcionário(s) que atenderá(ão) às requisições dos serviços e receberá(ão) as instruções dos responsáveis pelo gerenciamento e fiscalização, bem como prestará(ão) às autoridades competentes as informações e assistência necessárias ao bom cumprimento de suas funções durante a execução contratual.</w:t>
      </w:r>
    </w:p>
    <w:p w:rsidR="002D1863" w:rsidRPr="002D1863" w:rsidRDefault="002D1863" w:rsidP="002D1863">
      <w:pPr>
        <w:spacing w:before="160" w:line="360" w:lineRule="auto"/>
        <w:jc w:val="both"/>
        <w:rPr>
          <w:sz w:val="24"/>
          <w:szCs w:val="24"/>
        </w:rPr>
      </w:pPr>
      <w:r w:rsidRPr="002D1863">
        <w:rPr>
          <w:sz w:val="24"/>
          <w:szCs w:val="24"/>
        </w:rPr>
        <w:t>4.1.10 - Indenizar em qualquer caso todos os danos e prejuízos, de qualquer natureza, que causar a Prefeitura Municipal de Bom Jardim ou a terceiros, decorrentes de sua culpa ou dolo, na execução deste termo, respondendo por si e por seus sucessores. Isentando o Município de todas e quaisquer reclamações que possam surgir daí decorrentes;</w:t>
      </w:r>
    </w:p>
    <w:p w:rsidR="002D1863" w:rsidRPr="002D1863" w:rsidRDefault="002D1863" w:rsidP="002D1863">
      <w:pPr>
        <w:spacing w:before="160" w:line="360" w:lineRule="auto"/>
        <w:jc w:val="both"/>
        <w:rPr>
          <w:sz w:val="24"/>
          <w:szCs w:val="24"/>
        </w:rPr>
      </w:pPr>
      <w:r w:rsidRPr="002D1863">
        <w:rPr>
          <w:sz w:val="24"/>
          <w:szCs w:val="24"/>
        </w:rPr>
        <w:t>4.1.11 - Prestar todo e qualquer esclarecimento ou informação solicitada pela fiscalização da Prefeitura.</w:t>
      </w:r>
    </w:p>
    <w:p w:rsidR="002D1863" w:rsidRPr="002D1863" w:rsidRDefault="002D1863" w:rsidP="002D1863">
      <w:pPr>
        <w:spacing w:before="160" w:line="360" w:lineRule="auto"/>
        <w:jc w:val="both"/>
        <w:rPr>
          <w:sz w:val="24"/>
          <w:szCs w:val="24"/>
        </w:rPr>
      </w:pPr>
      <w:r w:rsidRPr="002D1863">
        <w:rPr>
          <w:sz w:val="24"/>
          <w:szCs w:val="24"/>
        </w:rPr>
        <w:t>4.1.12 - Não transferir a terceiros, por qualquer forma, nem mesmo parcialmente o presente contrato, nem subcontratar qualquer das prestações a que se está obrigado, sem prévio consentimento por escrito do CONTRATANTE.</w:t>
      </w:r>
    </w:p>
    <w:p w:rsidR="002D1863" w:rsidRPr="002D1863" w:rsidRDefault="002D1863" w:rsidP="002D1863">
      <w:pPr>
        <w:spacing w:before="160" w:line="360" w:lineRule="auto"/>
        <w:jc w:val="both"/>
        <w:rPr>
          <w:sz w:val="24"/>
          <w:szCs w:val="24"/>
        </w:rPr>
      </w:pPr>
      <w:r w:rsidRPr="002D1863">
        <w:rPr>
          <w:sz w:val="24"/>
          <w:szCs w:val="24"/>
        </w:rPr>
        <w:t xml:space="preserve">4.1.13 – Distribuir em notas distintas o consumo de cópias utilizado por cada Secretaria (Secretaria de Educação, ou Secretaria de Saúde, ou Secretaria de obras com demais Secretarias municipais). </w:t>
      </w:r>
    </w:p>
    <w:p w:rsidR="002D1863" w:rsidRDefault="002D1863" w:rsidP="002D1863">
      <w:pPr>
        <w:pStyle w:val="PargrafodaLista10"/>
        <w:widowControl w:val="0"/>
        <w:shd w:val="clear" w:color="auto" w:fill="FFFFFF"/>
        <w:spacing w:after="200" w:line="276" w:lineRule="auto"/>
        <w:ind w:left="0"/>
        <w:jc w:val="both"/>
        <w:rPr>
          <w:b/>
          <w:bCs/>
        </w:rPr>
      </w:pPr>
    </w:p>
    <w:p w:rsidR="002D1863" w:rsidRPr="002D1863" w:rsidRDefault="002D1863" w:rsidP="002D1863">
      <w:pPr>
        <w:pStyle w:val="PargrafodaLista10"/>
        <w:widowControl w:val="0"/>
        <w:shd w:val="clear" w:color="auto" w:fill="FFFFFF"/>
        <w:spacing w:after="200" w:line="276" w:lineRule="auto"/>
        <w:ind w:left="0"/>
        <w:jc w:val="both"/>
      </w:pPr>
      <w:r w:rsidRPr="002D1863">
        <w:rPr>
          <w:b/>
          <w:bCs/>
        </w:rPr>
        <w:t>4.2 – DAS OBRIGAÇÕES DA CONTRATANTE</w:t>
      </w:r>
      <w:r w:rsidRPr="002D1863">
        <w:rPr>
          <w:b/>
          <w:bCs/>
          <w:u w:val="single"/>
        </w:rPr>
        <w:t>:</w:t>
      </w:r>
    </w:p>
    <w:p w:rsidR="002D1863" w:rsidRPr="002D1863" w:rsidRDefault="002D1863" w:rsidP="002D1863">
      <w:pPr>
        <w:pStyle w:val="PargrafodaLista10"/>
        <w:spacing w:before="160" w:after="200"/>
        <w:ind w:left="0"/>
        <w:jc w:val="both"/>
      </w:pPr>
      <w:r w:rsidRPr="002D1863">
        <w:t>4.2.1 – D</w:t>
      </w:r>
      <w:r w:rsidRPr="002D1863">
        <w:rPr>
          <w:spacing w:val="-5"/>
        </w:rPr>
        <w:t>ar à CONTRATADA as condições necessárias à regular execução do contrato.</w:t>
      </w:r>
    </w:p>
    <w:p w:rsidR="002D1863" w:rsidRPr="002D1863" w:rsidRDefault="002D1863" w:rsidP="002D1863">
      <w:pPr>
        <w:shd w:val="clear" w:color="auto" w:fill="FFFFFF"/>
        <w:spacing w:before="160" w:line="360" w:lineRule="auto"/>
        <w:jc w:val="both"/>
        <w:rPr>
          <w:sz w:val="24"/>
          <w:szCs w:val="24"/>
        </w:rPr>
      </w:pPr>
      <w:r w:rsidRPr="002D1863">
        <w:rPr>
          <w:sz w:val="24"/>
          <w:szCs w:val="24"/>
        </w:rPr>
        <w:lastRenderedPageBreak/>
        <w:t>4.2.2 – Fornecer todas as informações necessárias para que a contratada possa entregar o objeto dentro das especificações técnicas recomendadas;</w:t>
      </w:r>
    </w:p>
    <w:p w:rsidR="002D1863" w:rsidRPr="002D1863" w:rsidRDefault="002D1863" w:rsidP="002D1863">
      <w:pPr>
        <w:shd w:val="clear" w:color="auto" w:fill="FFFFFF"/>
        <w:spacing w:before="160" w:line="360" w:lineRule="auto"/>
        <w:jc w:val="both"/>
        <w:rPr>
          <w:sz w:val="24"/>
          <w:szCs w:val="24"/>
        </w:rPr>
      </w:pPr>
      <w:r w:rsidRPr="002D1863">
        <w:rPr>
          <w:sz w:val="24"/>
          <w:szCs w:val="24"/>
        </w:rPr>
        <w:t>4.2.3 – Comunicar à CONTRATADA toda e qualquer ocorrência relacionada à execução do contrato;</w:t>
      </w:r>
    </w:p>
    <w:p w:rsidR="002D1863" w:rsidRPr="002D1863" w:rsidRDefault="002D1863" w:rsidP="002D1863">
      <w:pPr>
        <w:shd w:val="clear" w:color="auto" w:fill="FFFFFF"/>
        <w:spacing w:before="160" w:line="360" w:lineRule="auto"/>
        <w:jc w:val="both"/>
        <w:rPr>
          <w:sz w:val="24"/>
          <w:szCs w:val="24"/>
        </w:rPr>
      </w:pPr>
      <w:r w:rsidRPr="002D1863">
        <w:rPr>
          <w:sz w:val="24"/>
          <w:szCs w:val="24"/>
        </w:rPr>
        <w:t>4.2.4 – Efetuar o pagamento à CONTRATADA, na forma convencionada neste Edital;</w:t>
      </w:r>
    </w:p>
    <w:p w:rsidR="002D1863" w:rsidRPr="002D1863" w:rsidRDefault="002D1863" w:rsidP="002D1863">
      <w:pPr>
        <w:shd w:val="clear" w:color="auto" w:fill="FFFFFF"/>
        <w:spacing w:before="160" w:line="360" w:lineRule="auto"/>
        <w:jc w:val="both"/>
        <w:rPr>
          <w:sz w:val="24"/>
          <w:szCs w:val="24"/>
        </w:rPr>
      </w:pPr>
      <w:r w:rsidRPr="002D1863">
        <w:rPr>
          <w:sz w:val="24"/>
          <w:szCs w:val="24"/>
        </w:rPr>
        <w:t>4.2.5 – Acompanhar e fiscalizar a execução do contrato, por meio dos servidores designados como Fiscal do Contrato, nos termos do art. 67 da Lei no 8.666/93, exigindo seu fiel e total  cumprimento;</w:t>
      </w:r>
    </w:p>
    <w:p w:rsidR="002D1863" w:rsidRPr="002D1863" w:rsidRDefault="002D1863" w:rsidP="002D1863">
      <w:pPr>
        <w:shd w:val="clear" w:color="auto" w:fill="FFFFFF"/>
        <w:spacing w:before="160" w:line="360" w:lineRule="auto"/>
        <w:jc w:val="both"/>
        <w:rPr>
          <w:sz w:val="24"/>
          <w:szCs w:val="24"/>
        </w:rPr>
      </w:pPr>
      <w:r w:rsidRPr="002D1863">
        <w:rPr>
          <w:sz w:val="24"/>
          <w:szCs w:val="24"/>
        </w:rPr>
        <w:t>4.2.6 – Verificar a regularidade fiscal da CONTRATADA antes de efetuar o pagamento.</w:t>
      </w:r>
    </w:p>
    <w:p w:rsidR="002D1863" w:rsidRPr="002D1863" w:rsidRDefault="002D1863" w:rsidP="002D1863">
      <w:pPr>
        <w:widowControl w:val="0"/>
        <w:spacing w:line="360" w:lineRule="auto"/>
        <w:jc w:val="both"/>
        <w:rPr>
          <w:sz w:val="24"/>
          <w:szCs w:val="24"/>
        </w:rPr>
      </w:pPr>
      <w:r w:rsidRPr="002D1863">
        <w:rPr>
          <w:sz w:val="24"/>
          <w:szCs w:val="24"/>
        </w:rPr>
        <w:t>4.2.7 – Aplicar penalidades à contratada, por descumprimento contratual;</w:t>
      </w:r>
    </w:p>
    <w:p w:rsidR="002D1863" w:rsidRPr="002D1863" w:rsidRDefault="002D1863" w:rsidP="002D1863">
      <w:pPr>
        <w:spacing w:line="360" w:lineRule="auto"/>
        <w:jc w:val="both"/>
        <w:rPr>
          <w:b/>
          <w:sz w:val="24"/>
          <w:szCs w:val="24"/>
        </w:rPr>
      </w:pPr>
    </w:p>
    <w:p w:rsidR="002D1863" w:rsidRPr="002D1863" w:rsidRDefault="002D1863" w:rsidP="002D1863">
      <w:pPr>
        <w:spacing w:line="360" w:lineRule="auto"/>
        <w:jc w:val="both"/>
        <w:rPr>
          <w:sz w:val="24"/>
          <w:szCs w:val="24"/>
        </w:rPr>
      </w:pPr>
      <w:r w:rsidRPr="002D1863">
        <w:rPr>
          <w:b/>
          <w:sz w:val="24"/>
          <w:szCs w:val="24"/>
        </w:rPr>
        <w:t>5 – CONDIÇÕES DE PAGAMENTO (ART. 55, III)</w:t>
      </w:r>
    </w:p>
    <w:p w:rsidR="002D1863" w:rsidRPr="002D1863" w:rsidRDefault="002D1863" w:rsidP="002D1863">
      <w:pPr>
        <w:spacing w:after="240" w:line="276" w:lineRule="auto"/>
        <w:jc w:val="both"/>
        <w:rPr>
          <w:sz w:val="24"/>
          <w:szCs w:val="24"/>
        </w:rPr>
      </w:pPr>
      <w:r w:rsidRPr="002D1863">
        <w:rPr>
          <w:sz w:val="24"/>
          <w:szCs w:val="24"/>
        </w:rPr>
        <w:t>5.1 O pagamento será efetuado através de conta bancária, a ser informada pela CONTRATADA no momento da apresentação da nota fiscal eletrônica. O prazo para pagamento da referida nota será de até 30 (trinta) dias, contados do mês seguinte a realização do serviço, observada a ordem cronológica de chegada de títulos.</w:t>
      </w:r>
    </w:p>
    <w:p w:rsidR="002D1863" w:rsidRPr="002D1863" w:rsidRDefault="002D1863" w:rsidP="002D1863">
      <w:pPr>
        <w:spacing w:after="240" w:line="276" w:lineRule="auto"/>
        <w:jc w:val="both"/>
        <w:rPr>
          <w:sz w:val="24"/>
          <w:szCs w:val="24"/>
        </w:rPr>
      </w:pPr>
      <w:r w:rsidRPr="002D1863">
        <w:rPr>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2D1863" w:rsidRPr="002D1863" w:rsidRDefault="002D1863" w:rsidP="002D1863">
      <w:pPr>
        <w:spacing w:after="240" w:line="276" w:lineRule="auto"/>
        <w:jc w:val="both"/>
        <w:rPr>
          <w:sz w:val="24"/>
          <w:szCs w:val="24"/>
        </w:rPr>
      </w:pPr>
      <w:r w:rsidRPr="002D1863">
        <w:rPr>
          <w:sz w:val="24"/>
          <w:szCs w:val="24"/>
        </w:rPr>
        <w:t>5.3 – O pagamento será suspenso se observado algum descumprimento das obrigações assumidas pela CONTRATADA, no que se refere à habilitação e qualificação exigidas na licitação.</w:t>
      </w:r>
    </w:p>
    <w:p w:rsidR="002D1863" w:rsidRPr="002D1863" w:rsidRDefault="002D1863" w:rsidP="002D1863">
      <w:pPr>
        <w:spacing w:after="240" w:line="276" w:lineRule="auto"/>
        <w:jc w:val="both"/>
        <w:rPr>
          <w:sz w:val="24"/>
          <w:szCs w:val="24"/>
        </w:rPr>
      </w:pPr>
      <w:r w:rsidRPr="002D1863">
        <w:rPr>
          <w:sz w:val="24"/>
          <w:szCs w:val="24"/>
        </w:rPr>
        <w:t>5.4 – Qualquer pagamento somente será efetuado à CONTRATADA após as conferências do Controle Interno, e ainda, se a CONTRATADA não tiver nenhuma pendência de débito junto à CONTRATANTE, inclusive multa.</w:t>
      </w:r>
    </w:p>
    <w:p w:rsidR="002D1863" w:rsidRPr="002D1863" w:rsidRDefault="002D1863" w:rsidP="002D1863">
      <w:pPr>
        <w:spacing w:after="240" w:line="276" w:lineRule="auto"/>
        <w:jc w:val="both"/>
        <w:rPr>
          <w:bCs/>
          <w:sz w:val="24"/>
          <w:szCs w:val="24"/>
        </w:rPr>
      </w:pPr>
      <w:r w:rsidRPr="002D1863">
        <w:rPr>
          <w:sz w:val="24"/>
          <w:szCs w:val="24"/>
        </w:rPr>
        <w:t>5.5 – Fica vedada à CONTRATADA</w:t>
      </w:r>
      <w:r w:rsidRPr="002D1863">
        <w:rPr>
          <w:color w:val="FF0000"/>
          <w:sz w:val="24"/>
          <w:szCs w:val="24"/>
        </w:rPr>
        <w:t xml:space="preserve"> </w:t>
      </w:r>
      <w:r w:rsidRPr="002D1863">
        <w:rPr>
          <w:sz w:val="24"/>
          <w:szCs w:val="24"/>
        </w:rPr>
        <w:t>a cessão de créditos às Instituições Financeiras ou quaisquer outras, sob pena de rescisão contratual e demais sanções.</w:t>
      </w:r>
    </w:p>
    <w:p w:rsidR="002D1863" w:rsidRPr="002D1863" w:rsidRDefault="002D1863" w:rsidP="002D1863">
      <w:pPr>
        <w:spacing w:after="240" w:line="276" w:lineRule="auto"/>
        <w:jc w:val="both"/>
        <w:rPr>
          <w:sz w:val="24"/>
          <w:szCs w:val="24"/>
        </w:rPr>
      </w:pPr>
      <w:r w:rsidRPr="002D1863">
        <w:rPr>
          <w:sz w:val="24"/>
          <w:szCs w:val="24"/>
        </w:rPr>
        <w:t>5.6 – Juntamente com a Nota Fiscal , a Empresa Vencedora deverá apresentar os documentos abaixo relacionados, com validade atualizada, conforme art 55, inc XIII da Lei 8.666/93 :</w:t>
      </w:r>
    </w:p>
    <w:p w:rsidR="002D1863" w:rsidRPr="002D1863" w:rsidRDefault="002D1863" w:rsidP="002D1863">
      <w:pPr>
        <w:spacing w:after="240" w:line="276" w:lineRule="auto"/>
        <w:jc w:val="both"/>
        <w:rPr>
          <w:sz w:val="24"/>
          <w:szCs w:val="24"/>
        </w:rPr>
      </w:pPr>
      <w:r w:rsidRPr="002D1863">
        <w:rPr>
          <w:sz w:val="24"/>
          <w:szCs w:val="24"/>
        </w:rPr>
        <w:t>5.6.1 - Certidão de Regularidade com INSS - Certidão Unificada</w:t>
      </w:r>
    </w:p>
    <w:p w:rsidR="002D1863" w:rsidRPr="002D1863" w:rsidRDefault="002D1863" w:rsidP="002D1863">
      <w:pPr>
        <w:spacing w:after="240" w:line="276" w:lineRule="auto"/>
        <w:jc w:val="both"/>
        <w:rPr>
          <w:sz w:val="24"/>
          <w:szCs w:val="24"/>
        </w:rPr>
      </w:pPr>
      <w:r w:rsidRPr="002D1863">
        <w:rPr>
          <w:sz w:val="24"/>
          <w:szCs w:val="24"/>
        </w:rPr>
        <w:t>5.6.2 - Certidão de Regularidade com FGTS</w:t>
      </w:r>
    </w:p>
    <w:p w:rsidR="002D1863" w:rsidRPr="002D1863" w:rsidRDefault="002D1863" w:rsidP="002D1863">
      <w:pPr>
        <w:spacing w:after="240" w:line="276" w:lineRule="auto"/>
        <w:jc w:val="both"/>
        <w:rPr>
          <w:sz w:val="24"/>
          <w:szCs w:val="24"/>
        </w:rPr>
      </w:pPr>
      <w:r w:rsidRPr="002D1863">
        <w:rPr>
          <w:sz w:val="24"/>
          <w:szCs w:val="24"/>
        </w:rPr>
        <w:lastRenderedPageBreak/>
        <w:t>5.6.3 - Certidão Conjunta de Débitos Relativos a Tributos Federais e Dívida Ativa da União.</w:t>
      </w:r>
    </w:p>
    <w:p w:rsidR="002D1863" w:rsidRPr="002D1863" w:rsidRDefault="002D1863" w:rsidP="002D1863">
      <w:pPr>
        <w:spacing w:after="240" w:line="276" w:lineRule="auto"/>
        <w:jc w:val="both"/>
        <w:rPr>
          <w:sz w:val="24"/>
          <w:szCs w:val="24"/>
        </w:rPr>
      </w:pPr>
      <w:r w:rsidRPr="002D1863">
        <w:rPr>
          <w:sz w:val="24"/>
          <w:szCs w:val="24"/>
        </w:rPr>
        <w:t>5.6.4 - Certidão de Regularidade para com a Fazenda Estadual e a Certidão emitida pela Procuradoria Geral o Estado;</w:t>
      </w:r>
    </w:p>
    <w:p w:rsidR="002D1863" w:rsidRPr="002D1863" w:rsidRDefault="002D1863" w:rsidP="002D1863">
      <w:pPr>
        <w:spacing w:after="240" w:line="276" w:lineRule="auto"/>
        <w:jc w:val="both"/>
        <w:rPr>
          <w:sz w:val="24"/>
          <w:szCs w:val="24"/>
        </w:rPr>
      </w:pPr>
      <w:r w:rsidRPr="002D1863">
        <w:rPr>
          <w:sz w:val="24"/>
          <w:szCs w:val="24"/>
        </w:rPr>
        <w:t>5.6.5 - Certidão de Regularidade para com a Fazenda Municipal da sede da Licitante</w:t>
      </w:r>
    </w:p>
    <w:p w:rsidR="002D1863" w:rsidRPr="002D1863" w:rsidRDefault="002D1863" w:rsidP="002D1863">
      <w:pPr>
        <w:spacing w:after="240" w:line="276" w:lineRule="auto"/>
        <w:jc w:val="both"/>
        <w:rPr>
          <w:sz w:val="24"/>
          <w:szCs w:val="24"/>
        </w:rPr>
      </w:pPr>
      <w:r w:rsidRPr="002D1863">
        <w:rPr>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D1863">
          <w:rPr>
            <w:sz w:val="24"/>
            <w:szCs w:val="24"/>
          </w:rPr>
          <w:t>HTTP://www.tst.jus.br</w:t>
        </w:r>
      </w:hyperlink>
      <w:r w:rsidRPr="002D1863">
        <w:rPr>
          <w:sz w:val="24"/>
          <w:szCs w:val="24"/>
        </w:rPr>
        <w:t xml:space="preserve"> )</w:t>
      </w:r>
    </w:p>
    <w:p w:rsidR="002D1863" w:rsidRPr="002D1863" w:rsidRDefault="002D1863" w:rsidP="002D1863">
      <w:pPr>
        <w:spacing w:after="240" w:line="276" w:lineRule="auto"/>
        <w:jc w:val="both"/>
        <w:rPr>
          <w:sz w:val="24"/>
          <w:szCs w:val="24"/>
        </w:rPr>
      </w:pPr>
      <w:r w:rsidRPr="002D1863">
        <w:rPr>
          <w:sz w:val="24"/>
          <w:szCs w:val="24"/>
        </w:rPr>
        <w:t>5.6.7 – Fica vedada a contratada a cessão de créditos às instituições financeiras ou quaisquer outras, sob pena de rescisão contratual e demais sanções.</w:t>
      </w:r>
    </w:p>
    <w:p w:rsidR="002D1863" w:rsidRPr="002D1863" w:rsidRDefault="002D1863" w:rsidP="002D1863">
      <w:pPr>
        <w:spacing w:after="240"/>
        <w:jc w:val="both"/>
        <w:rPr>
          <w:rFonts w:eastAsia="Calibri"/>
          <w:bCs/>
          <w:color w:val="000000"/>
          <w:sz w:val="24"/>
          <w:szCs w:val="24"/>
        </w:rPr>
      </w:pPr>
      <w:r w:rsidRPr="002D1863">
        <w:rPr>
          <w:b/>
          <w:sz w:val="24"/>
          <w:szCs w:val="24"/>
        </w:rPr>
        <w:t xml:space="preserve">6.0 – DAS SANÇÕES EM CASA DE INADIMPLEMENTO  </w:t>
      </w:r>
    </w:p>
    <w:p w:rsidR="002D1863" w:rsidRPr="002D1863" w:rsidRDefault="002D1863" w:rsidP="002D1863">
      <w:pPr>
        <w:spacing w:before="280"/>
        <w:jc w:val="both"/>
        <w:rPr>
          <w:rFonts w:eastAsia="Calibri"/>
          <w:sz w:val="24"/>
          <w:szCs w:val="24"/>
        </w:rPr>
      </w:pPr>
      <w:r w:rsidRPr="002D1863">
        <w:rPr>
          <w:rFonts w:eastAsia="Calibri"/>
          <w:bCs/>
          <w:color w:val="000000"/>
          <w:sz w:val="24"/>
          <w:szCs w:val="24"/>
        </w:rPr>
        <w:t>6.1</w:t>
      </w:r>
      <w:r w:rsidRPr="002D1863">
        <w:rPr>
          <w:rFonts w:eastAsia="Calibri"/>
          <w:b/>
          <w:bCs/>
          <w:color w:val="000000"/>
          <w:sz w:val="24"/>
          <w:szCs w:val="24"/>
        </w:rPr>
        <w:t xml:space="preserve"> – </w:t>
      </w:r>
      <w:r w:rsidRPr="002D186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D1863" w:rsidRPr="002D1863" w:rsidRDefault="002D1863" w:rsidP="002D1863">
      <w:pPr>
        <w:spacing w:before="280"/>
        <w:jc w:val="both"/>
        <w:rPr>
          <w:rFonts w:eastAsia="Calibri"/>
          <w:sz w:val="24"/>
          <w:szCs w:val="24"/>
        </w:rPr>
      </w:pPr>
      <w:r w:rsidRPr="002D1863">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2D1863" w:rsidRPr="002D1863" w:rsidRDefault="002D1863" w:rsidP="002D1863">
      <w:pPr>
        <w:spacing w:before="280"/>
        <w:jc w:val="both"/>
        <w:rPr>
          <w:rFonts w:eastAsia="Calibri"/>
          <w:sz w:val="24"/>
          <w:szCs w:val="24"/>
        </w:rPr>
      </w:pPr>
      <w:r w:rsidRPr="002D1863">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D1863" w:rsidRPr="002D1863" w:rsidRDefault="002D1863" w:rsidP="002D1863">
      <w:pPr>
        <w:spacing w:before="280"/>
        <w:jc w:val="both"/>
        <w:rPr>
          <w:rFonts w:eastAsia="Calibri"/>
          <w:sz w:val="24"/>
          <w:szCs w:val="24"/>
        </w:rPr>
      </w:pPr>
      <w:r w:rsidRPr="002D1863">
        <w:rPr>
          <w:rFonts w:eastAsia="Calibri"/>
          <w:sz w:val="24"/>
          <w:szCs w:val="24"/>
        </w:rPr>
        <w:t>6.3.1 – As penalidades de que tratam o subitem anterior, serão aplicadas na forma abaixo:</w:t>
      </w:r>
    </w:p>
    <w:p w:rsidR="002D1863" w:rsidRPr="002D1863" w:rsidRDefault="002D1863" w:rsidP="002D1863">
      <w:pPr>
        <w:numPr>
          <w:ilvl w:val="0"/>
          <w:numId w:val="48"/>
        </w:numPr>
        <w:suppressAutoHyphens/>
        <w:spacing w:line="100" w:lineRule="atLeast"/>
        <w:jc w:val="both"/>
        <w:rPr>
          <w:rFonts w:eastAsia="Calibri"/>
          <w:sz w:val="24"/>
          <w:szCs w:val="24"/>
        </w:rPr>
      </w:pPr>
      <w:r w:rsidRPr="002D186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D1863" w:rsidRPr="002D1863" w:rsidRDefault="002D1863" w:rsidP="002D1863">
      <w:pPr>
        <w:numPr>
          <w:ilvl w:val="0"/>
          <w:numId w:val="48"/>
        </w:numPr>
        <w:suppressAutoHyphens/>
        <w:spacing w:line="100" w:lineRule="atLeast"/>
        <w:jc w:val="both"/>
        <w:rPr>
          <w:rFonts w:eastAsia="Calibri"/>
          <w:sz w:val="24"/>
          <w:szCs w:val="24"/>
        </w:rPr>
      </w:pPr>
      <w:r w:rsidRPr="002D1863">
        <w:rPr>
          <w:rFonts w:eastAsia="Calibri"/>
          <w:sz w:val="24"/>
          <w:szCs w:val="24"/>
        </w:rPr>
        <w:t>Falhar, fraudar, atrasar a entrega dos materiais, ficará impedido de licitar e contratar com o Município por, no mínimo 90 (noventa) dias até 02 (dois) anos;</w:t>
      </w:r>
    </w:p>
    <w:p w:rsidR="002D1863" w:rsidRPr="002D1863" w:rsidRDefault="002D1863" w:rsidP="002D1863">
      <w:pPr>
        <w:numPr>
          <w:ilvl w:val="0"/>
          <w:numId w:val="48"/>
        </w:numPr>
        <w:suppressAutoHyphens/>
        <w:spacing w:line="100" w:lineRule="atLeast"/>
        <w:jc w:val="both"/>
        <w:rPr>
          <w:rFonts w:eastAsia="Calibri"/>
          <w:sz w:val="24"/>
          <w:szCs w:val="24"/>
        </w:rPr>
      </w:pPr>
      <w:r w:rsidRPr="002D1863">
        <w:rPr>
          <w:rFonts w:eastAsia="Calibri"/>
          <w:sz w:val="24"/>
          <w:szCs w:val="24"/>
        </w:rPr>
        <w:t>Apresentação de documentação falsa, cometer fraude fiscal e comportar-se de modo inidôneo, será impedido de licitar e contratar com o Município por, no mínimo 02 (dois) anos até 05 (cinco) anos.</w:t>
      </w:r>
    </w:p>
    <w:p w:rsidR="002D1863" w:rsidRPr="002D1863" w:rsidRDefault="002D1863" w:rsidP="002D1863">
      <w:pPr>
        <w:jc w:val="both"/>
        <w:rPr>
          <w:rFonts w:eastAsia="Calibri"/>
          <w:sz w:val="24"/>
          <w:szCs w:val="24"/>
        </w:rPr>
      </w:pPr>
      <w:r w:rsidRPr="002D1863">
        <w:rPr>
          <w:rFonts w:eastAsia="Calibri"/>
          <w:sz w:val="24"/>
          <w:szCs w:val="24"/>
        </w:rPr>
        <w:t>6.4 – A CONTRATADA ficará sujeita às seguintes penalidades, garantidas a prévia defesa, pela inexecução total ou parcial do Edital:</w:t>
      </w:r>
    </w:p>
    <w:p w:rsidR="002D1863" w:rsidRPr="002D1863" w:rsidRDefault="002D1863" w:rsidP="002D1863">
      <w:pPr>
        <w:spacing w:before="280"/>
        <w:jc w:val="both"/>
        <w:rPr>
          <w:rFonts w:eastAsia="Calibri"/>
          <w:sz w:val="24"/>
          <w:szCs w:val="24"/>
        </w:rPr>
      </w:pPr>
      <w:r w:rsidRPr="002D1863">
        <w:rPr>
          <w:rFonts w:eastAsia="Calibri"/>
          <w:sz w:val="24"/>
          <w:szCs w:val="24"/>
        </w:rPr>
        <w:t>I - advertência;</w:t>
      </w:r>
    </w:p>
    <w:p w:rsidR="002D1863" w:rsidRPr="002D1863" w:rsidRDefault="002D1863" w:rsidP="002D1863">
      <w:pPr>
        <w:spacing w:before="280"/>
        <w:jc w:val="both"/>
        <w:rPr>
          <w:rFonts w:eastAsia="Calibri"/>
          <w:sz w:val="24"/>
          <w:szCs w:val="24"/>
        </w:rPr>
      </w:pPr>
      <w:r w:rsidRPr="002D1863">
        <w:rPr>
          <w:rFonts w:eastAsia="Calibri"/>
          <w:sz w:val="24"/>
          <w:szCs w:val="24"/>
        </w:rPr>
        <w:t>II – multa(s):</w:t>
      </w:r>
    </w:p>
    <w:p w:rsidR="002D1863" w:rsidRPr="002D1863" w:rsidRDefault="002D1863" w:rsidP="002D1863">
      <w:pPr>
        <w:spacing w:before="280"/>
        <w:jc w:val="both"/>
        <w:rPr>
          <w:rFonts w:eastAsia="Calibri"/>
          <w:sz w:val="24"/>
          <w:szCs w:val="24"/>
        </w:rPr>
      </w:pPr>
      <w:r w:rsidRPr="002D1863">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2D1863" w:rsidRPr="002D1863" w:rsidRDefault="002D1863" w:rsidP="002D1863">
      <w:pPr>
        <w:pStyle w:val="PargrafodaLista"/>
        <w:numPr>
          <w:ilvl w:val="0"/>
          <w:numId w:val="49"/>
        </w:numPr>
        <w:spacing w:before="280" w:line="100" w:lineRule="atLeast"/>
        <w:rPr>
          <w:rFonts w:eastAsia="Calibri"/>
        </w:rPr>
      </w:pPr>
      <w:r w:rsidRPr="002D1863">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2D1863" w:rsidRPr="002D1863" w:rsidRDefault="002D1863" w:rsidP="002D1863">
      <w:pPr>
        <w:pStyle w:val="PargrafodaLista"/>
        <w:numPr>
          <w:ilvl w:val="0"/>
          <w:numId w:val="49"/>
        </w:numPr>
        <w:spacing w:before="280" w:line="100" w:lineRule="atLeast"/>
        <w:rPr>
          <w:rFonts w:eastAsia="Calibri"/>
        </w:rPr>
      </w:pPr>
      <w:r w:rsidRPr="002D1863">
        <w:rPr>
          <w:rFonts w:eastAsia="Calibri"/>
        </w:rPr>
        <w:t>Pelo descumprimento de qualquer outra obrigação: multa de 5% do valor total do contrato;</w:t>
      </w:r>
    </w:p>
    <w:p w:rsidR="002D1863" w:rsidRPr="002D1863" w:rsidRDefault="002D1863" w:rsidP="002D1863">
      <w:pPr>
        <w:pStyle w:val="PargrafodaLista4"/>
        <w:numPr>
          <w:ilvl w:val="0"/>
          <w:numId w:val="49"/>
        </w:numPr>
        <w:spacing w:before="280" w:after="200"/>
        <w:jc w:val="both"/>
        <w:rPr>
          <w:rFonts w:eastAsia="Calibri"/>
          <w:sz w:val="24"/>
          <w:szCs w:val="24"/>
        </w:rPr>
      </w:pPr>
      <w:r w:rsidRPr="002D1863">
        <w:rPr>
          <w:rFonts w:eastAsia="Calibri"/>
          <w:sz w:val="24"/>
          <w:szCs w:val="24"/>
        </w:rPr>
        <w:t>Suspensão temporária de participação em licitação e impedimento de contratar com a Administração pelo prazo não superior a 2 (dois) anos; e,</w:t>
      </w:r>
    </w:p>
    <w:p w:rsidR="002D1863" w:rsidRPr="002D1863" w:rsidRDefault="002D1863" w:rsidP="002D1863">
      <w:pPr>
        <w:pStyle w:val="PargrafodaLista4"/>
        <w:numPr>
          <w:ilvl w:val="0"/>
          <w:numId w:val="49"/>
        </w:numPr>
        <w:spacing w:before="280" w:after="200"/>
        <w:jc w:val="both"/>
        <w:rPr>
          <w:rFonts w:eastAsia="Calibri"/>
          <w:sz w:val="24"/>
          <w:szCs w:val="24"/>
        </w:rPr>
      </w:pPr>
      <w:r w:rsidRPr="002D1863">
        <w:rPr>
          <w:rFonts w:eastAsia="Calibri"/>
          <w:sz w:val="24"/>
          <w:szCs w:val="24"/>
        </w:rPr>
        <w:t>Declaração de inidoneidade para licitar ou contratar com a Administração;</w:t>
      </w:r>
    </w:p>
    <w:p w:rsidR="002D1863" w:rsidRPr="002D1863" w:rsidRDefault="002D1863" w:rsidP="002D1863">
      <w:pPr>
        <w:pStyle w:val="PargrafodaLista4"/>
        <w:numPr>
          <w:ilvl w:val="0"/>
          <w:numId w:val="49"/>
        </w:numPr>
        <w:spacing w:before="280" w:after="200"/>
        <w:jc w:val="both"/>
        <w:rPr>
          <w:rFonts w:eastAsia="Calibri"/>
          <w:sz w:val="24"/>
          <w:szCs w:val="24"/>
        </w:rPr>
      </w:pPr>
      <w:r w:rsidRPr="002D1863">
        <w:rPr>
          <w:rFonts w:eastAsia="Calibri"/>
          <w:sz w:val="24"/>
          <w:szCs w:val="24"/>
        </w:rPr>
        <w:t>O atraso na prestação dos serviços por mais de 24 (vinte e quatro) horas, ensejará a rescisão contratual, sem prejuízo da multa cabível;</w:t>
      </w:r>
    </w:p>
    <w:p w:rsidR="002D1863" w:rsidRPr="002D1863" w:rsidRDefault="002D1863" w:rsidP="002D1863">
      <w:pPr>
        <w:spacing w:before="280"/>
        <w:jc w:val="both"/>
        <w:rPr>
          <w:rFonts w:eastAsia="Calibri"/>
          <w:sz w:val="24"/>
          <w:szCs w:val="24"/>
        </w:rPr>
      </w:pPr>
      <w:r w:rsidRPr="002D1863">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D1863" w:rsidRPr="002D1863" w:rsidRDefault="002D1863" w:rsidP="002D1863">
      <w:pPr>
        <w:spacing w:before="280"/>
        <w:jc w:val="both"/>
        <w:rPr>
          <w:rFonts w:eastAsia="Calibri"/>
          <w:sz w:val="24"/>
          <w:szCs w:val="24"/>
        </w:rPr>
      </w:pPr>
      <w:r w:rsidRPr="002D1863">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D1863" w:rsidRPr="002D1863" w:rsidRDefault="002D1863" w:rsidP="002D1863">
      <w:pPr>
        <w:spacing w:before="280"/>
        <w:jc w:val="both"/>
        <w:rPr>
          <w:rFonts w:eastAsia="Calibri"/>
          <w:sz w:val="24"/>
          <w:szCs w:val="24"/>
        </w:rPr>
      </w:pPr>
      <w:r w:rsidRPr="002D1863">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2D1863" w:rsidRPr="002D1863" w:rsidRDefault="002D1863" w:rsidP="002D1863">
      <w:pPr>
        <w:spacing w:before="280"/>
        <w:jc w:val="both"/>
        <w:rPr>
          <w:rFonts w:eastAsia="Calibri"/>
          <w:sz w:val="24"/>
          <w:szCs w:val="24"/>
        </w:rPr>
      </w:pPr>
      <w:r w:rsidRPr="002D1863">
        <w:rPr>
          <w:rFonts w:eastAsia="Calibri"/>
          <w:sz w:val="24"/>
          <w:szCs w:val="24"/>
        </w:rPr>
        <w:t>6.8 – Para as penalidades previstas nos subitens 9.1 ao 9.7 será garantido o direito ao contraditório e ampla defesa;</w:t>
      </w:r>
    </w:p>
    <w:p w:rsidR="002D1863" w:rsidRPr="002D1863" w:rsidRDefault="002D1863" w:rsidP="002D1863">
      <w:pPr>
        <w:spacing w:before="280"/>
        <w:jc w:val="both"/>
        <w:rPr>
          <w:rFonts w:eastAsia="Calibri"/>
          <w:sz w:val="24"/>
          <w:szCs w:val="24"/>
        </w:rPr>
      </w:pPr>
      <w:r w:rsidRPr="002D1863">
        <w:rPr>
          <w:rFonts w:eastAsia="Calibri"/>
          <w:sz w:val="24"/>
          <w:szCs w:val="24"/>
        </w:rPr>
        <w:t>6.9 - As penalidades só poderão ser relevadas nas hipóteses de caso fortuito ou força maior, devidamente justificados e comprovados, a juízo da Administração;</w:t>
      </w:r>
    </w:p>
    <w:p w:rsidR="002D1863" w:rsidRPr="002D1863" w:rsidRDefault="002D1863" w:rsidP="002D1863">
      <w:pPr>
        <w:spacing w:before="280"/>
        <w:jc w:val="both"/>
        <w:rPr>
          <w:rFonts w:eastAsia="Calibri"/>
          <w:sz w:val="24"/>
          <w:szCs w:val="24"/>
        </w:rPr>
      </w:pPr>
      <w:r w:rsidRPr="002D1863">
        <w:rPr>
          <w:rFonts w:eastAsia="Calibri"/>
          <w:sz w:val="24"/>
          <w:szCs w:val="24"/>
        </w:rPr>
        <w:t>6.10 – Constituirão motivos para rescisão do contrato, independente da conclusão do seu prazo: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Razões de interesse público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Reiterada desobediência dos preceitos estabelecidos;</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Falta grave a Juízo do Município;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Falência ou insolvência;</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lastRenderedPageBreak/>
        <w:t>Inexecução total ou parcial do contrato;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Alteração social ou modificação da finalidade ou estrutura da empresa, que venha a prejudicar a execução do contrato;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Mudanças na legislação em vigor sobre licitações, impossibilitando a execução do presente contrato;</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Descumprimento de qualquer cláusula contratual;</w:t>
      </w:r>
    </w:p>
    <w:p w:rsidR="002D1863" w:rsidRPr="002D1863" w:rsidRDefault="002D1863" w:rsidP="002D1863">
      <w:pPr>
        <w:pStyle w:val="PargrafodaLista4"/>
        <w:numPr>
          <w:ilvl w:val="0"/>
          <w:numId w:val="50"/>
        </w:numPr>
        <w:spacing w:before="280" w:after="200"/>
        <w:jc w:val="both"/>
        <w:rPr>
          <w:rFonts w:eastAsia="Calibri"/>
          <w:sz w:val="24"/>
          <w:szCs w:val="24"/>
        </w:rPr>
      </w:pPr>
      <w:r w:rsidRPr="002D1863">
        <w:rPr>
          <w:rFonts w:eastAsia="Calibri"/>
          <w:sz w:val="24"/>
          <w:szCs w:val="24"/>
        </w:rPr>
        <w:t>Ocorrência de caso fortuito ou de força maior, regularmente comprovada, impeditiva da execução do acordado entre as partes;</w:t>
      </w:r>
    </w:p>
    <w:p w:rsidR="002D1863" w:rsidRPr="002D1863" w:rsidRDefault="002D1863" w:rsidP="002D1863">
      <w:pPr>
        <w:pStyle w:val="PargrafodaLista4"/>
        <w:numPr>
          <w:ilvl w:val="0"/>
          <w:numId w:val="50"/>
        </w:numPr>
        <w:spacing w:before="280" w:after="200"/>
        <w:jc w:val="both"/>
        <w:rPr>
          <w:rFonts w:eastAsia="Calibri"/>
          <w:b/>
          <w:bCs/>
          <w:color w:val="000000"/>
          <w:sz w:val="24"/>
          <w:szCs w:val="24"/>
        </w:rPr>
      </w:pPr>
      <w:r w:rsidRPr="002D1863">
        <w:rPr>
          <w:rFonts w:eastAsia="Calibri"/>
          <w:sz w:val="24"/>
          <w:szCs w:val="24"/>
        </w:rPr>
        <w:t>Por acordo entre as partes, reduzido a termo, desde que haja conveniência para o Município.</w:t>
      </w:r>
    </w:p>
    <w:p w:rsidR="002D1863" w:rsidRPr="002D1863" w:rsidRDefault="002D1863" w:rsidP="002D1863">
      <w:pPr>
        <w:jc w:val="both"/>
        <w:rPr>
          <w:rFonts w:eastAsia="Calibri"/>
          <w:b/>
          <w:bCs/>
          <w:color w:val="000000"/>
          <w:sz w:val="24"/>
          <w:szCs w:val="24"/>
        </w:rPr>
      </w:pPr>
    </w:p>
    <w:p w:rsidR="002D1863" w:rsidRPr="002D1863" w:rsidRDefault="002D1863" w:rsidP="002D1863">
      <w:pPr>
        <w:jc w:val="both"/>
        <w:rPr>
          <w:rFonts w:eastAsia="Calibri"/>
          <w:color w:val="000000"/>
          <w:sz w:val="24"/>
          <w:szCs w:val="24"/>
        </w:rPr>
      </w:pPr>
      <w:r w:rsidRPr="002D1863">
        <w:rPr>
          <w:rFonts w:eastAsia="Calibri"/>
          <w:b/>
          <w:bCs/>
          <w:color w:val="000000"/>
          <w:sz w:val="24"/>
          <w:szCs w:val="24"/>
        </w:rPr>
        <w:t xml:space="preserve">7 – </w:t>
      </w:r>
      <w:r w:rsidRPr="002D1863">
        <w:rPr>
          <w:rFonts w:eastAsia="Calibri"/>
          <w:b/>
          <w:color w:val="000000"/>
          <w:sz w:val="24"/>
          <w:szCs w:val="24"/>
        </w:rPr>
        <w:t>HABILITAÇÃO JURÍDICA:</w:t>
      </w:r>
    </w:p>
    <w:p w:rsidR="002D1863" w:rsidRPr="002D1863" w:rsidRDefault="002D1863" w:rsidP="002D1863">
      <w:pPr>
        <w:jc w:val="both"/>
        <w:rPr>
          <w:rFonts w:eastAsia="Calibri"/>
          <w:color w:val="000000"/>
          <w:sz w:val="24"/>
          <w:szCs w:val="24"/>
        </w:rPr>
      </w:pPr>
      <w:r w:rsidRPr="002D1863">
        <w:rPr>
          <w:rFonts w:eastAsia="Calibri"/>
          <w:color w:val="000000"/>
          <w:sz w:val="24"/>
          <w:szCs w:val="24"/>
        </w:rPr>
        <w:t xml:space="preserve">7.1 – Ato constitutivo, Estatuto ou </w:t>
      </w:r>
      <w:r w:rsidRPr="002D1863">
        <w:rPr>
          <w:rFonts w:eastAsia="Calibri"/>
          <w:sz w:val="24"/>
          <w:szCs w:val="24"/>
        </w:rPr>
        <w:t>Contrato Social em vigor devidamente registrado, no órgão correspondente, indicando os atuais responsáveis pela administração</w:t>
      </w:r>
      <w:r w:rsidRPr="002D1863">
        <w:rPr>
          <w:rFonts w:eastAsia="Calibri"/>
          <w:color w:val="000000"/>
          <w:sz w:val="24"/>
          <w:szCs w:val="24"/>
        </w:rPr>
        <w:t xml:space="preserve">; </w:t>
      </w:r>
    </w:p>
    <w:p w:rsidR="002D1863" w:rsidRPr="002D1863" w:rsidRDefault="002D1863" w:rsidP="002D1863">
      <w:pPr>
        <w:jc w:val="both"/>
        <w:rPr>
          <w:rFonts w:eastAsia="Calibri"/>
          <w:b/>
          <w:color w:val="000000"/>
          <w:sz w:val="24"/>
          <w:szCs w:val="24"/>
        </w:rPr>
      </w:pPr>
      <w:r w:rsidRPr="002D1863">
        <w:rPr>
          <w:rFonts w:eastAsia="Calibri"/>
          <w:color w:val="000000"/>
          <w:sz w:val="24"/>
          <w:szCs w:val="24"/>
        </w:rPr>
        <w:t xml:space="preserve">7.2 – </w:t>
      </w:r>
      <w:r w:rsidRPr="002D1863">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D1863">
        <w:rPr>
          <w:rFonts w:eastAsia="Calibri"/>
          <w:color w:val="000000"/>
          <w:sz w:val="24"/>
          <w:szCs w:val="24"/>
        </w:rPr>
        <w:t>;</w:t>
      </w:r>
    </w:p>
    <w:p w:rsidR="002D1863" w:rsidRPr="002D1863" w:rsidRDefault="002D1863" w:rsidP="002D1863">
      <w:pPr>
        <w:jc w:val="both"/>
        <w:rPr>
          <w:rFonts w:eastAsia="Calibri"/>
          <w:b/>
          <w:color w:val="000000"/>
          <w:sz w:val="24"/>
          <w:szCs w:val="24"/>
        </w:rPr>
      </w:pPr>
      <w:r w:rsidRPr="002D1863">
        <w:rPr>
          <w:rFonts w:eastAsia="Calibri"/>
          <w:b/>
          <w:color w:val="000000"/>
          <w:sz w:val="24"/>
          <w:szCs w:val="24"/>
        </w:rPr>
        <w:t>7.3</w:t>
      </w:r>
      <w:r w:rsidRPr="002D1863">
        <w:rPr>
          <w:rFonts w:eastAsia="Calibri"/>
          <w:color w:val="000000"/>
          <w:sz w:val="24"/>
          <w:szCs w:val="24"/>
        </w:rPr>
        <w:t xml:space="preserve"> – Cédula de identidade dos sócios e/ou diretores;</w:t>
      </w:r>
    </w:p>
    <w:p w:rsidR="002D1863" w:rsidRPr="002D1863" w:rsidRDefault="002D1863" w:rsidP="002D1863">
      <w:pPr>
        <w:jc w:val="both"/>
        <w:rPr>
          <w:rFonts w:eastAsia="Calibri"/>
          <w:b/>
          <w:color w:val="000000"/>
          <w:sz w:val="24"/>
          <w:szCs w:val="24"/>
        </w:rPr>
      </w:pPr>
      <w:r w:rsidRPr="002D1863">
        <w:rPr>
          <w:rFonts w:eastAsia="Calibri"/>
          <w:b/>
          <w:color w:val="000000"/>
          <w:sz w:val="24"/>
          <w:szCs w:val="24"/>
        </w:rPr>
        <w:t>7.4</w:t>
      </w:r>
      <w:r w:rsidRPr="002D1863">
        <w:rPr>
          <w:rFonts w:eastAsia="Calibri"/>
          <w:color w:val="000000"/>
          <w:sz w:val="24"/>
          <w:szCs w:val="24"/>
        </w:rPr>
        <w:t xml:space="preserve"> – Para empresa individual: registro comercial.</w:t>
      </w:r>
    </w:p>
    <w:p w:rsidR="002D1863" w:rsidRPr="002D1863" w:rsidRDefault="002D1863" w:rsidP="002D1863">
      <w:pPr>
        <w:jc w:val="both"/>
        <w:rPr>
          <w:rFonts w:eastAsia="Calibri"/>
          <w:b/>
          <w:color w:val="000000"/>
          <w:sz w:val="24"/>
          <w:szCs w:val="24"/>
        </w:rPr>
      </w:pPr>
      <w:r w:rsidRPr="002D1863">
        <w:rPr>
          <w:rFonts w:eastAsia="Calibri"/>
          <w:b/>
          <w:color w:val="000000"/>
          <w:sz w:val="24"/>
          <w:szCs w:val="24"/>
        </w:rPr>
        <w:t>7.5</w:t>
      </w:r>
      <w:r w:rsidRPr="002D1863">
        <w:rPr>
          <w:rFonts w:eastAsia="Calibri"/>
          <w:color w:val="000000"/>
          <w:sz w:val="24"/>
          <w:szCs w:val="24"/>
        </w:rPr>
        <w:t xml:space="preserve"> – Declaração de Idoneidade (conforme o anexo VIII)</w:t>
      </w:r>
    </w:p>
    <w:p w:rsidR="002D1863" w:rsidRPr="002D1863" w:rsidRDefault="002D1863" w:rsidP="002D1863">
      <w:pPr>
        <w:jc w:val="both"/>
        <w:rPr>
          <w:rFonts w:eastAsia="Calibri"/>
          <w:b/>
          <w:sz w:val="24"/>
          <w:szCs w:val="24"/>
        </w:rPr>
      </w:pPr>
      <w:r w:rsidRPr="002D1863">
        <w:rPr>
          <w:rFonts w:eastAsia="Calibri"/>
          <w:b/>
          <w:color w:val="000000"/>
          <w:sz w:val="24"/>
          <w:szCs w:val="24"/>
        </w:rPr>
        <w:t>7.6</w:t>
      </w:r>
      <w:r w:rsidRPr="002D1863">
        <w:rPr>
          <w:rFonts w:eastAsia="Calibri"/>
          <w:color w:val="000000"/>
          <w:sz w:val="24"/>
          <w:szCs w:val="24"/>
        </w:rPr>
        <w:t xml:space="preserve"> – Declaração de Cumprir o Art. 7°, XXXIII ,da C.F. (conforme o anexo V)</w:t>
      </w:r>
    </w:p>
    <w:p w:rsidR="002D1863" w:rsidRPr="002D1863" w:rsidRDefault="002D1863" w:rsidP="002D1863">
      <w:pPr>
        <w:jc w:val="both"/>
        <w:rPr>
          <w:rFonts w:eastAsia="Calibri"/>
          <w:b/>
          <w:bCs/>
          <w:color w:val="000000"/>
          <w:sz w:val="24"/>
          <w:szCs w:val="24"/>
        </w:rPr>
      </w:pPr>
      <w:r w:rsidRPr="002D1863">
        <w:rPr>
          <w:rFonts w:eastAsia="Calibri"/>
          <w:b/>
          <w:sz w:val="24"/>
          <w:szCs w:val="24"/>
        </w:rPr>
        <w:t>7.7</w:t>
      </w:r>
      <w:r w:rsidRPr="002D1863">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2D1863" w:rsidRPr="002D1863" w:rsidRDefault="002D1863" w:rsidP="002D1863">
      <w:pPr>
        <w:jc w:val="both"/>
        <w:rPr>
          <w:rFonts w:eastAsia="Calibri"/>
          <w:b/>
          <w:bCs/>
          <w:color w:val="000000"/>
          <w:sz w:val="24"/>
          <w:szCs w:val="24"/>
        </w:rPr>
      </w:pPr>
    </w:p>
    <w:p w:rsidR="002D1863" w:rsidRPr="002D1863" w:rsidRDefault="002D1863" w:rsidP="002D1863">
      <w:pPr>
        <w:jc w:val="both"/>
        <w:rPr>
          <w:rFonts w:eastAsia="Calibri"/>
          <w:sz w:val="24"/>
          <w:szCs w:val="24"/>
        </w:rPr>
      </w:pPr>
      <w:r w:rsidRPr="002D1863">
        <w:rPr>
          <w:rFonts w:eastAsia="Calibri"/>
          <w:b/>
          <w:bCs/>
          <w:color w:val="000000"/>
          <w:sz w:val="24"/>
          <w:szCs w:val="24"/>
        </w:rPr>
        <w:t xml:space="preserve">8 – </w:t>
      </w:r>
      <w:r w:rsidRPr="002D1863">
        <w:rPr>
          <w:rFonts w:eastAsia="Calibri"/>
          <w:b/>
          <w:color w:val="000000"/>
          <w:sz w:val="24"/>
          <w:szCs w:val="24"/>
        </w:rPr>
        <w:t>DOCUMENTAÇÃO RELATIVA À REGULARIDADE FISCAL</w:t>
      </w:r>
      <w:r w:rsidRPr="002D1863">
        <w:rPr>
          <w:rFonts w:eastAsia="Calibri"/>
          <w:color w:val="000000"/>
          <w:sz w:val="24"/>
          <w:szCs w:val="24"/>
        </w:rPr>
        <w:t>:</w:t>
      </w:r>
    </w:p>
    <w:p w:rsidR="002D1863" w:rsidRPr="002D1863" w:rsidRDefault="002D1863" w:rsidP="002D1863">
      <w:pPr>
        <w:ind w:right="-162"/>
        <w:jc w:val="both"/>
        <w:rPr>
          <w:rFonts w:eastAsia="Calibri"/>
          <w:sz w:val="24"/>
          <w:szCs w:val="24"/>
        </w:rPr>
      </w:pPr>
      <w:r w:rsidRPr="002D1863">
        <w:rPr>
          <w:rFonts w:eastAsia="Calibri"/>
          <w:sz w:val="24"/>
          <w:szCs w:val="24"/>
        </w:rPr>
        <w:t xml:space="preserve">8.1 – </w:t>
      </w:r>
      <w:r w:rsidRPr="002D186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D1863">
        <w:rPr>
          <w:rFonts w:eastAsia="Calibri"/>
          <w:sz w:val="24"/>
          <w:szCs w:val="24"/>
        </w:rPr>
        <w:t xml:space="preserve">; </w:t>
      </w:r>
    </w:p>
    <w:p w:rsidR="002D1863" w:rsidRPr="002D1863" w:rsidRDefault="002D1863" w:rsidP="002D1863">
      <w:pPr>
        <w:ind w:right="-162"/>
        <w:jc w:val="both"/>
        <w:rPr>
          <w:rFonts w:eastAsia="Calibri"/>
          <w:sz w:val="24"/>
          <w:szCs w:val="24"/>
        </w:rPr>
      </w:pPr>
      <w:r w:rsidRPr="002D1863">
        <w:rPr>
          <w:rFonts w:eastAsia="Calibri"/>
          <w:sz w:val="24"/>
          <w:szCs w:val="24"/>
        </w:rPr>
        <w:t>8.2 – Comprovante de Inscrição no Cadastro Geral de Contribuintes - CNPJ;</w:t>
      </w:r>
    </w:p>
    <w:p w:rsidR="002D1863" w:rsidRPr="002D1863" w:rsidRDefault="002D1863" w:rsidP="002D1863">
      <w:pPr>
        <w:ind w:right="-162"/>
        <w:jc w:val="both"/>
        <w:rPr>
          <w:rFonts w:eastAsia="Calibri"/>
          <w:sz w:val="24"/>
          <w:szCs w:val="24"/>
        </w:rPr>
      </w:pPr>
      <w:r w:rsidRPr="002D1863">
        <w:rPr>
          <w:rFonts w:eastAsia="Calibri"/>
          <w:sz w:val="24"/>
          <w:szCs w:val="24"/>
        </w:rPr>
        <w:t>8.3 – Certidão de Regularidade com a Previdência Social (INSS);</w:t>
      </w:r>
    </w:p>
    <w:p w:rsidR="002D1863" w:rsidRPr="002D1863" w:rsidRDefault="002D1863" w:rsidP="002D1863">
      <w:pPr>
        <w:ind w:right="-162"/>
        <w:jc w:val="both"/>
        <w:rPr>
          <w:rFonts w:eastAsia="Calibri"/>
          <w:sz w:val="24"/>
          <w:szCs w:val="24"/>
        </w:rPr>
      </w:pPr>
      <w:r w:rsidRPr="002D1863">
        <w:rPr>
          <w:rFonts w:eastAsia="Calibri"/>
          <w:sz w:val="24"/>
          <w:szCs w:val="24"/>
        </w:rPr>
        <w:t>8.4 – Certidão de Regularidade com o FGTS emitida pela Caixa Econômica Federal;</w:t>
      </w:r>
    </w:p>
    <w:p w:rsidR="002D1863" w:rsidRPr="002D1863" w:rsidRDefault="002D1863" w:rsidP="002D1863">
      <w:pPr>
        <w:ind w:right="-162"/>
        <w:jc w:val="both"/>
        <w:rPr>
          <w:rFonts w:eastAsia="Calibri"/>
          <w:sz w:val="24"/>
          <w:szCs w:val="24"/>
        </w:rPr>
      </w:pPr>
      <w:r w:rsidRPr="002D1863">
        <w:rPr>
          <w:rFonts w:eastAsia="Calibri"/>
          <w:sz w:val="24"/>
          <w:szCs w:val="24"/>
        </w:rPr>
        <w:t>8.5 – Certidão Conjunta de Débitos Relativos a Tributos Federais e Dívida Ativa da União;</w:t>
      </w:r>
    </w:p>
    <w:p w:rsidR="002D1863" w:rsidRPr="002D1863" w:rsidRDefault="002D1863" w:rsidP="002D1863">
      <w:pPr>
        <w:ind w:right="-162"/>
        <w:jc w:val="both"/>
        <w:rPr>
          <w:rFonts w:eastAsia="Calibri"/>
          <w:sz w:val="24"/>
          <w:szCs w:val="24"/>
        </w:rPr>
      </w:pPr>
      <w:r w:rsidRPr="002D1863">
        <w:rPr>
          <w:rFonts w:eastAsia="Calibri"/>
          <w:sz w:val="24"/>
          <w:szCs w:val="24"/>
        </w:rPr>
        <w:t>8.6 – Certidão de Regularidade para com a Fazenda Estadual, por meio de Certidão Negativa de Débito em relação a tributos estaduais (ICMS);</w:t>
      </w:r>
    </w:p>
    <w:p w:rsidR="002D1863" w:rsidRPr="002D1863" w:rsidRDefault="002D1863" w:rsidP="002D1863">
      <w:pPr>
        <w:ind w:right="-162"/>
        <w:jc w:val="both"/>
        <w:rPr>
          <w:rFonts w:eastAsia="Calibri"/>
          <w:sz w:val="24"/>
          <w:szCs w:val="24"/>
        </w:rPr>
      </w:pPr>
      <w:r w:rsidRPr="002D1863">
        <w:rPr>
          <w:rFonts w:eastAsia="Calibri"/>
          <w:sz w:val="24"/>
          <w:szCs w:val="24"/>
        </w:rPr>
        <w:t>8.7 – Certidão emitida pela Procuradoria Geral do Estado, onde houver.</w:t>
      </w:r>
    </w:p>
    <w:p w:rsidR="002D1863" w:rsidRPr="002D1863" w:rsidRDefault="002D1863" w:rsidP="002D1863">
      <w:pPr>
        <w:ind w:right="-162"/>
        <w:jc w:val="both"/>
        <w:rPr>
          <w:rFonts w:eastAsia="Calibri"/>
          <w:color w:val="000000"/>
          <w:sz w:val="24"/>
          <w:szCs w:val="24"/>
        </w:rPr>
      </w:pPr>
      <w:r w:rsidRPr="002D1863">
        <w:rPr>
          <w:rFonts w:eastAsia="Calibri"/>
          <w:sz w:val="24"/>
          <w:szCs w:val="24"/>
        </w:rPr>
        <w:t>8.8 – Certidão de regularidade para com a Fazenda Municipal, da sede da licitante.</w:t>
      </w:r>
    </w:p>
    <w:p w:rsidR="002D1863" w:rsidRPr="002D1863" w:rsidRDefault="002D1863" w:rsidP="002D1863">
      <w:pPr>
        <w:ind w:right="-162"/>
        <w:jc w:val="both"/>
        <w:rPr>
          <w:b/>
          <w:bCs/>
          <w:sz w:val="24"/>
          <w:szCs w:val="24"/>
        </w:rPr>
      </w:pPr>
      <w:r w:rsidRPr="002D1863">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2D1863" w:rsidRPr="002D1863" w:rsidRDefault="002D1863" w:rsidP="002D1863">
      <w:pPr>
        <w:pStyle w:val="Default"/>
        <w:spacing w:after="200"/>
        <w:jc w:val="both"/>
        <w:rPr>
          <w:b/>
          <w:bCs/>
        </w:rPr>
      </w:pPr>
    </w:p>
    <w:p w:rsidR="002D1863" w:rsidRPr="002D1863" w:rsidRDefault="002D1863" w:rsidP="002D1863">
      <w:pPr>
        <w:pStyle w:val="Default"/>
        <w:spacing w:after="200"/>
        <w:jc w:val="both"/>
      </w:pPr>
      <w:r w:rsidRPr="002D1863">
        <w:rPr>
          <w:b/>
          <w:bCs/>
        </w:rPr>
        <w:lastRenderedPageBreak/>
        <w:t>9 – DA QUALIFICAÇÃO TÉCNICA</w:t>
      </w:r>
    </w:p>
    <w:p w:rsidR="002D1863" w:rsidRPr="002D1863" w:rsidRDefault="002D1863" w:rsidP="002D1863">
      <w:pPr>
        <w:pStyle w:val="Default"/>
        <w:spacing w:after="200"/>
        <w:jc w:val="both"/>
        <w:rPr>
          <w:rFonts w:eastAsia="Calibri"/>
          <w:b/>
          <w:bCs/>
        </w:rPr>
      </w:pPr>
      <w:r w:rsidRPr="002D1863">
        <w:t>9.1 – Atestado(s) de capacidade Técnica, emitido por pessoa jurídica de direito público ou privado, onde comprove que a licitante tenha prestado serviço objeto desta licitação.</w:t>
      </w:r>
    </w:p>
    <w:p w:rsidR="002D1863" w:rsidRPr="002D1863" w:rsidRDefault="002D1863" w:rsidP="002D1863">
      <w:pPr>
        <w:jc w:val="both"/>
        <w:rPr>
          <w:rFonts w:eastAsia="Calibri"/>
          <w:b/>
          <w:bCs/>
          <w:color w:val="000000"/>
          <w:sz w:val="24"/>
          <w:szCs w:val="24"/>
        </w:rPr>
      </w:pPr>
    </w:p>
    <w:p w:rsidR="002D1863" w:rsidRPr="002D1863" w:rsidRDefault="002D1863" w:rsidP="002D1863">
      <w:pPr>
        <w:jc w:val="both"/>
        <w:rPr>
          <w:rFonts w:eastAsia="Calibri"/>
          <w:sz w:val="24"/>
          <w:szCs w:val="24"/>
        </w:rPr>
      </w:pPr>
      <w:r w:rsidRPr="002D1863">
        <w:rPr>
          <w:rFonts w:eastAsia="Calibri"/>
          <w:b/>
          <w:bCs/>
          <w:color w:val="000000"/>
          <w:sz w:val="24"/>
          <w:szCs w:val="24"/>
        </w:rPr>
        <w:t>10 – QUALIFICAÇÃO ECONÔMICO-FINANCEIRA</w:t>
      </w:r>
      <w:r w:rsidRPr="002D1863">
        <w:rPr>
          <w:rFonts w:eastAsia="Calibri"/>
          <w:color w:val="000000"/>
          <w:sz w:val="24"/>
          <w:szCs w:val="24"/>
        </w:rPr>
        <w:t>:</w:t>
      </w:r>
    </w:p>
    <w:p w:rsidR="002D1863" w:rsidRPr="002D1863" w:rsidRDefault="002D1863" w:rsidP="002D1863">
      <w:pPr>
        <w:ind w:right="-162"/>
        <w:jc w:val="both"/>
        <w:rPr>
          <w:sz w:val="24"/>
          <w:szCs w:val="24"/>
        </w:rPr>
      </w:pPr>
      <w:r w:rsidRPr="002D1863">
        <w:rPr>
          <w:rFonts w:eastAsia="Calibri"/>
          <w:sz w:val="24"/>
          <w:szCs w:val="24"/>
        </w:rPr>
        <w:t>10.1 – Certidão Negativa de Falência e Concordata. Expedida há menos de 90 (noventa) dias, da data da realização da licitação;</w:t>
      </w:r>
    </w:p>
    <w:p w:rsidR="002D1863" w:rsidRPr="002D1863" w:rsidRDefault="002D1863" w:rsidP="002D1863">
      <w:pPr>
        <w:pStyle w:val="Default"/>
        <w:spacing w:after="200"/>
        <w:jc w:val="both"/>
        <w:rPr>
          <w:rFonts w:eastAsia="Calibri"/>
        </w:rPr>
      </w:pPr>
      <w:r w:rsidRPr="002D1863">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D1863" w:rsidRPr="002D1863" w:rsidRDefault="002D1863" w:rsidP="002D1863">
      <w:pPr>
        <w:jc w:val="both"/>
        <w:rPr>
          <w:rFonts w:eastAsia="Calibri"/>
          <w:bCs/>
          <w:color w:val="000000"/>
          <w:sz w:val="24"/>
          <w:szCs w:val="24"/>
        </w:rPr>
      </w:pPr>
      <w:r w:rsidRPr="002D1863">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D1863" w:rsidRPr="002D1863" w:rsidRDefault="002D1863" w:rsidP="002D1863">
      <w:pPr>
        <w:jc w:val="both"/>
        <w:rPr>
          <w:rFonts w:eastAsia="Calibri"/>
          <w:bCs/>
          <w:color w:val="000000"/>
          <w:sz w:val="24"/>
          <w:szCs w:val="24"/>
        </w:rPr>
      </w:pPr>
      <w:r w:rsidRPr="002D1863">
        <w:rPr>
          <w:rFonts w:eastAsia="Calibri"/>
          <w:bCs/>
          <w:color w:val="000000"/>
          <w:sz w:val="24"/>
          <w:szCs w:val="24"/>
        </w:rPr>
        <w:t>10.2</w:t>
      </w:r>
      <w:r w:rsidRPr="002D1863">
        <w:rPr>
          <w:rFonts w:eastAsia="Calibri"/>
          <w:b/>
          <w:bCs/>
          <w:color w:val="000000"/>
          <w:sz w:val="24"/>
          <w:szCs w:val="24"/>
        </w:rPr>
        <w:t xml:space="preserve"> – </w:t>
      </w:r>
      <w:r w:rsidRPr="002D1863">
        <w:rPr>
          <w:rFonts w:eastAsia="Calibri"/>
          <w:sz w:val="24"/>
          <w:szCs w:val="24"/>
        </w:rPr>
        <w:t>As cópias dos documentos deverão ser autenticadas em cartório e/ou apresentados os originais para que suas cópias sejam autenticadas pelo Pregoeiro.</w:t>
      </w:r>
    </w:p>
    <w:p w:rsidR="002D1863" w:rsidRPr="002D1863" w:rsidRDefault="002D1863" w:rsidP="002D1863">
      <w:pPr>
        <w:jc w:val="both"/>
        <w:rPr>
          <w:sz w:val="24"/>
          <w:szCs w:val="24"/>
        </w:rPr>
      </w:pPr>
      <w:r w:rsidRPr="002D1863">
        <w:rPr>
          <w:rFonts w:eastAsia="Calibri"/>
          <w:bCs/>
          <w:color w:val="000000"/>
          <w:sz w:val="24"/>
          <w:szCs w:val="24"/>
        </w:rPr>
        <w:t>10.3</w:t>
      </w:r>
      <w:r w:rsidRPr="002D1863">
        <w:rPr>
          <w:rFonts w:eastAsia="Calibri"/>
          <w:b/>
          <w:bCs/>
          <w:color w:val="000000"/>
          <w:sz w:val="24"/>
          <w:szCs w:val="24"/>
        </w:rPr>
        <w:t xml:space="preserve"> – </w:t>
      </w:r>
      <w:r w:rsidRPr="002D186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2D1863" w:rsidRPr="002D1863" w:rsidRDefault="002D1863" w:rsidP="002D1863">
      <w:pPr>
        <w:jc w:val="both"/>
        <w:rPr>
          <w:sz w:val="24"/>
          <w:szCs w:val="24"/>
        </w:rPr>
      </w:pPr>
    </w:p>
    <w:p w:rsidR="002D1863" w:rsidRPr="002D1863" w:rsidRDefault="002D1863" w:rsidP="002D1863">
      <w:pPr>
        <w:spacing w:line="360" w:lineRule="auto"/>
        <w:jc w:val="both"/>
        <w:rPr>
          <w:sz w:val="24"/>
          <w:szCs w:val="24"/>
        </w:rPr>
      </w:pPr>
      <w:r w:rsidRPr="002D1863">
        <w:rPr>
          <w:b/>
          <w:sz w:val="24"/>
          <w:szCs w:val="24"/>
        </w:rPr>
        <w:t>11 – CRITÉRIO DE JULGAMENTO</w:t>
      </w:r>
    </w:p>
    <w:p w:rsidR="002D1863" w:rsidRPr="002D1863" w:rsidRDefault="002D1863" w:rsidP="002D1863">
      <w:pPr>
        <w:spacing w:line="360" w:lineRule="auto"/>
        <w:jc w:val="both"/>
        <w:rPr>
          <w:sz w:val="24"/>
          <w:szCs w:val="24"/>
        </w:rPr>
      </w:pPr>
      <w:r w:rsidRPr="002D1863">
        <w:rPr>
          <w:sz w:val="24"/>
          <w:szCs w:val="24"/>
        </w:rPr>
        <w:t>11.1 – A presente licitação deverá ocorrer pelo menor preço Unitário.</w:t>
      </w:r>
    </w:p>
    <w:p w:rsidR="002D1863" w:rsidRPr="002D1863" w:rsidRDefault="002D1863" w:rsidP="002D1863">
      <w:pPr>
        <w:spacing w:line="360" w:lineRule="auto"/>
        <w:jc w:val="both"/>
        <w:rPr>
          <w:sz w:val="24"/>
          <w:szCs w:val="24"/>
        </w:rPr>
      </w:pPr>
    </w:p>
    <w:p w:rsidR="002D1863" w:rsidRPr="002D1863" w:rsidRDefault="002D1863" w:rsidP="002D1863">
      <w:pPr>
        <w:spacing w:line="360" w:lineRule="auto"/>
        <w:jc w:val="both"/>
        <w:rPr>
          <w:sz w:val="24"/>
          <w:szCs w:val="24"/>
        </w:rPr>
      </w:pPr>
      <w:r w:rsidRPr="002D1863">
        <w:rPr>
          <w:b/>
          <w:sz w:val="24"/>
          <w:szCs w:val="24"/>
        </w:rPr>
        <w:t>12 – TIPO DE EXCECUÇÃO:</w:t>
      </w:r>
      <w:r w:rsidRPr="002D1863">
        <w:rPr>
          <w:sz w:val="24"/>
          <w:szCs w:val="24"/>
        </w:rPr>
        <w:t xml:space="preserve"> Indireta</w:t>
      </w:r>
    </w:p>
    <w:p w:rsidR="002D1863" w:rsidRPr="002D1863" w:rsidRDefault="002D1863" w:rsidP="002D1863">
      <w:pPr>
        <w:spacing w:line="360" w:lineRule="auto"/>
        <w:jc w:val="both"/>
        <w:rPr>
          <w:sz w:val="24"/>
          <w:szCs w:val="24"/>
        </w:rPr>
      </w:pPr>
    </w:p>
    <w:p w:rsidR="002D1863" w:rsidRPr="002D1863" w:rsidRDefault="002D1863" w:rsidP="002D1863">
      <w:pPr>
        <w:spacing w:line="360" w:lineRule="auto"/>
        <w:jc w:val="both"/>
        <w:rPr>
          <w:rFonts w:eastAsia="Calibri"/>
          <w:sz w:val="24"/>
          <w:szCs w:val="24"/>
        </w:rPr>
      </w:pPr>
      <w:r w:rsidRPr="002D1863">
        <w:rPr>
          <w:rFonts w:eastAsia="Calibri"/>
          <w:b/>
          <w:sz w:val="24"/>
          <w:szCs w:val="24"/>
        </w:rPr>
        <w:t>13 – CRITÉRIOS DE REAJUSTE</w:t>
      </w:r>
    </w:p>
    <w:p w:rsidR="002D1863" w:rsidRPr="002D1863" w:rsidRDefault="002D1863" w:rsidP="002D1863">
      <w:pPr>
        <w:spacing w:line="360" w:lineRule="auto"/>
        <w:jc w:val="both"/>
        <w:rPr>
          <w:rFonts w:eastAsia="Calibri"/>
          <w:sz w:val="24"/>
          <w:szCs w:val="24"/>
        </w:rPr>
      </w:pPr>
      <w:r w:rsidRPr="002D1863">
        <w:rPr>
          <w:rFonts w:eastAsia="Calibri"/>
          <w:sz w:val="24"/>
          <w:szCs w:val="24"/>
        </w:rPr>
        <w:t>13.1 – Os preços estabelecidos no presente Contrato são fixos e irreajustáveis, salvo os casos previstos em Lei.</w:t>
      </w:r>
    </w:p>
    <w:p w:rsidR="002D1863" w:rsidRPr="002D1863" w:rsidRDefault="002D1863" w:rsidP="002D1863">
      <w:pPr>
        <w:spacing w:line="360" w:lineRule="auto"/>
        <w:jc w:val="both"/>
        <w:rPr>
          <w:b/>
          <w:sz w:val="24"/>
          <w:szCs w:val="24"/>
        </w:rPr>
      </w:pPr>
      <w:r w:rsidRPr="002D1863">
        <w:rPr>
          <w:rFonts w:eastAsia="Calibri"/>
          <w:sz w:val="24"/>
          <w:szCs w:val="24"/>
        </w:rPr>
        <w:t>13.2 –</w:t>
      </w:r>
      <w:r w:rsidRPr="002D1863">
        <w:rPr>
          <w:rFonts w:eastAsia="Calibri"/>
          <w:b/>
          <w:sz w:val="24"/>
          <w:szCs w:val="24"/>
        </w:rPr>
        <w:t xml:space="preserve"> </w:t>
      </w:r>
      <w:r w:rsidRPr="002D1863">
        <w:rPr>
          <w:rFonts w:eastAsia="Calibri"/>
          <w:sz w:val="24"/>
          <w:szCs w:val="24"/>
        </w:rPr>
        <w:t>Em caso de reajuste por ocasião de prorrogação do presente Contrato, o valor será corrigido pelo índice</w:t>
      </w:r>
      <w:r w:rsidRPr="002D1863">
        <w:rPr>
          <w:sz w:val="24"/>
          <w:szCs w:val="24"/>
        </w:rPr>
        <w:t xml:space="preserve"> de inflação apurada por órgão oficial utilizando-se o IPCA.</w:t>
      </w:r>
      <w:r w:rsidRPr="002D1863">
        <w:rPr>
          <w:color w:val="FF0000"/>
          <w:sz w:val="24"/>
          <w:szCs w:val="24"/>
        </w:rPr>
        <w:t xml:space="preserve"> </w:t>
      </w:r>
    </w:p>
    <w:tbl>
      <w:tblPr>
        <w:tblW w:w="0" w:type="auto"/>
        <w:tblLayout w:type="fixed"/>
        <w:tblCellMar>
          <w:left w:w="113" w:type="dxa"/>
        </w:tblCellMar>
        <w:tblLook w:val="0000"/>
      </w:tblPr>
      <w:tblGrid>
        <w:gridCol w:w="8644"/>
      </w:tblGrid>
      <w:tr w:rsidR="002D1863" w:rsidRPr="002D1863" w:rsidTr="0030279D">
        <w:tc>
          <w:tcPr>
            <w:tcW w:w="8644" w:type="dxa"/>
            <w:shd w:val="clear" w:color="auto" w:fill="auto"/>
          </w:tcPr>
          <w:p w:rsidR="002D1863" w:rsidRPr="002D1863" w:rsidRDefault="002D1863" w:rsidP="0030279D">
            <w:pPr>
              <w:jc w:val="both"/>
              <w:rPr>
                <w:b/>
                <w:sz w:val="24"/>
                <w:szCs w:val="24"/>
              </w:rPr>
            </w:pPr>
          </w:p>
          <w:p w:rsidR="002D1863" w:rsidRPr="002D1863" w:rsidRDefault="002D1863" w:rsidP="0030279D">
            <w:pPr>
              <w:jc w:val="both"/>
              <w:rPr>
                <w:sz w:val="24"/>
                <w:szCs w:val="24"/>
              </w:rPr>
            </w:pPr>
            <w:r w:rsidRPr="002D1863">
              <w:rPr>
                <w:b/>
                <w:sz w:val="24"/>
                <w:szCs w:val="24"/>
              </w:rPr>
              <w:t>14 – DA RECOMPOSIÇÃO DO EQULÍBRIO ECONÔMICO</w:t>
            </w:r>
          </w:p>
        </w:tc>
      </w:tr>
    </w:tbl>
    <w:p w:rsidR="002D1863" w:rsidRPr="002D1863" w:rsidRDefault="002D1863" w:rsidP="002D1863">
      <w:pPr>
        <w:pStyle w:val="Cabealho"/>
        <w:tabs>
          <w:tab w:val="left" w:pos="708"/>
        </w:tabs>
        <w:spacing w:after="200" w:line="276" w:lineRule="auto"/>
        <w:jc w:val="both"/>
        <w:rPr>
          <w:sz w:val="24"/>
          <w:szCs w:val="24"/>
        </w:rPr>
      </w:pPr>
      <w:r w:rsidRPr="002D1863">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D1863" w:rsidRPr="002D1863" w:rsidRDefault="002D1863" w:rsidP="002D1863">
      <w:pPr>
        <w:spacing w:line="360" w:lineRule="auto"/>
        <w:jc w:val="both"/>
        <w:rPr>
          <w:sz w:val="24"/>
          <w:szCs w:val="24"/>
        </w:rPr>
      </w:pPr>
    </w:p>
    <w:p w:rsidR="002D1863" w:rsidRPr="002D1863" w:rsidRDefault="002D1863" w:rsidP="002D1863">
      <w:pPr>
        <w:jc w:val="both"/>
        <w:rPr>
          <w:sz w:val="24"/>
          <w:szCs w:val="24"/>
        </w:rPr>
      </w:pPr>
      <w:r w:rsidRPr="002D1863">
        <w:rPr>
          <w:b/>
          <w:sz w:val="24"/>
          <w:szCs w:val="24"/>
        </w:rPr>
        <w:t>15 – DO CRONOGRAMA DE DESEMBOLSO</w:t>
      </w:r>
    </w:p>
    <w:p w:rsidR="002D1863" w:rsidRPr="002D1863" w:rsidRDefault="002D1863" w:rsidP="002D1863">
      <w:pPr>
        <w:jc w:val="both"/>
        <w:rPr>
          <w:sz w:val="24"/>
          <w:szCs w:val="24"/>
        </w:rPr>
      </w:pPr>
      <w:r w:rsidRPr="002D1863">
        <w:rPr>
          <w:sz w:val="24"/>
          <w:szCs w:val="24"/>
        </w:rPr>
        <w:t xml:space="preserve">15.1 – Por se tratar prestação de serviço com uso variável e inconstante o Cronograma de Desembolso utilizará as quantidades geradas de reproduções no período para definir os desembolsos de cada mês. </w:t>
      </w:r>
    </w:p>
    <w:p w:rsidR="002D1863" w:rsidRPr="002D1863" w:rsidRDefault="002D1863" w:rsidP="002D1863">
      <w:pPr>
        <w:jc w:val="both"/>
        <w:rPr>
          <w:sz w:val="24"/>
          <w:szCs w:val="24"/>
        </w:rPr>
      </w:pPr>
      <w:r w:rsidRPr="002D1863">
        <w:rPr>
          <w:sz w:val="24"/>
          <w:szCs w:val="24"/>
        </w:rPr>
        <w:t>15.2 - O Cronograma Desembolso utilizará as quantidades geradas eventualmente para definir os desembolsos para cada período, levando em consideração a condição de pagamento de cada serviço, gerando a previsão dos pagamentos a serem efetuados durante a própria vigência.</w:t>
      </w:r>
    </w:p>
    <w:p w:rsidR="002D1863" w:rsidRPr="002D1863" w:rsidRDefault="002D1863" w:rsidP="002D1863">
      <w:pPr>
        <w:jc w:val="both"/>
        <w:rPr>
          <w:sz w:val="24"/>
          <w:szCs w:val="24"/>
        </w:rPr>
      </w:pPr>
      <w:r w:rsidRPr="002D1863">
        <w:rPr>
          <w:sz w:val="24"/>
          <w:szCs w:val="24"/>
        </w:rPr>
        <w:t xml:space="preserve">15.3 Por se tratar de fornecimento de serviço variável e de pagamento mensal, seu cronograma de desembolso se resume ao pagamento mensal, após a prestação do serviço e apresentação da nota fiscal constando o número de fotocópias no mês anterior. </w:t>
      </w:r>
    </w:p>
    <w:p w:rsidR="002D1863" w:rsidRPr="002D1863" w:rsidRDefault="002D1863" w:rsidP="002D1863">
      <w:pPr>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2D1863" w:rsidRPr="002D186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szCs w:val="24"/>
              </w:rPr>
            </w:pPr>
            <w:r w:rsidRPr="002D1863">
              <w:rPr>
                <w:b/>
                <w:color w:val="000000"/>
                <w:szCs w:val="24"/>
              </w:rPr>
              <w:t>MÊS</w:t>
            </w:r>
          </w:p>
        </w:tc>
      </w:tr>
      <w:tr w:rsidR="002D1863" w:rsidRPr="002D186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r w:rsidRPr="002D186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r w:rsidRPr="002D186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szCs w:val="24"/>
              </w:rPr>
            </w:pPr>
            <w:r w:rsidRPr="002D1863">
              <w:rPr>
                <w:color w:val="000000"/>
                <w:szCs w:val="24"/>
              </w:rPr>
              <w:t>2°</w:t>
            </w:r>
          </w:p>
        </w:tc>
      </w:tr>
      <w:tr w:rsidR="002D1863" w:rsidRPr="002D186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r w:rsidRPr="002D1863">
              <w:rPr>
                <w:color w:val="000000"/>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r w:rsidRPr="002D186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p>
        </w:tc>
      </w:tr>
      <w:tr w:rsidR="002D1863" w:rsidRPr="002D1863" w:rsidTr="0030279D">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r w:rsidRPr="002D186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1863" w:rsidRPr="002D1863" w:rsidRDefault="002D1863" w:rsidP="0030279D">
            <w:pPr>
              <w:pStyle w:val="Padro"/>
              <w:spacing w:after="200" w:line="276" w:lineRule="auto"/>
              <w:jc w:val="both"/>
              <w:rPr>
                <w:szCs w:val="24"/>
              </w:rPr>
            </w:pPr>
            <w:r w:rsidRPr="002D1863">
              <w:rPr>
                <w:color w:val="000000"/>
                <w:szCs w:val="24"/>
              </w:rPr>
              <w:t>X</w:t>
            </w:r>
          </w:p>
        </w:tc>
      </w:tr>
    </w:tbl>
    <w:p w:rsidR="002D1863" w:rsidRPr="002D1863" w:rsidRDefault="002D1863" w:rsidP="002D1863">
      <w:pPr>
        <w:spacing w:line="360" w:lineRule="auto"/>
        <w:jc w:val="both"/>
        <w:rPr>
          <w:rFonts w:eastAsia="Calibri"/>
          <w:b/>
          <w:sz w:val="24"/>
          <w:szCs w:val="24"/>
        </w:rPr>
      </w:pPr>
    </w:p>
    <w:p w:rsidR="002D1863" w:rsidRPr="002D1863" w:rsidRDefault="002D1863" w:rsidP="002D1863">
      <w:pPr>
        <w:spacing w:line="360" w:lineRule="auto"/>
        <w:jc w:val="both"/>
        <w:rPr>
          <w:sz w:val="24"/>
          <w:szCs w:val="24"/>
        </w:rPr>
      </w:pPr>
      <w:r w:rsidRPr="002D1863">
        <w:rPr>
          <w:rFonts w:eastAsia="Calibri"/>
          <w:b/>
          <w:sz w:val="24"/>
          <w:szCs w:val="24"/>
        </w:rPr>
        <w:t>1</w:t>
      </w:r>
      <w:r w:rsidRPr="002D1863">
        <w:rPr>
          <w:b/>
          <w:sz w:val="24"/>
          <w:szCs w:val="24"/>
        </w:rPr>
        <w:t>6</w:t>
      </w:r>
      <w:r w:rsidRPr="002D1863">
        <w:rPr>
          <w:rFonts w:eastAsia="Calibri"/>
          <w:b/>
          <w:sz w:val="24"/>
          <w:szCs w:val="24"/>
        </w:rPr>
        <w:t xml:space="preserve"> – DO CRITÉRIO DE ATUALIZAÇÃO FINANCEIRA:</w:t>
      </w:r>
    </w:p>
    <w:p w:rsidR="002D1863" w:rsidRPr="002D1863" w:rsidRDefault="002D1863" w:rsidP="002D1863">
      <w:pPr>
        <w:spacing w:line="360" w:lineRule="auto"/>
        <w:jc w:val="both"/>
        <w:rPr>
          <w:sz w:val="24"/>
          <w:szCs w:val="24"/>
        </w:rPr>
      </w:pPr>
      <w:r w:rsidRPr="002D1863">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w:t>
      </w:r>
      <w:r w:rsidRPr="002D1863">
        <w:rPr>
          <w:rFonts w:eastAsia="Calibri"/>
          <w:sz w:val="24"/>
          <w:szCs w:val="24"/>
        </w:rPr>
        <w:t>corrigido pelo índice</w:t>
      </w:r>
      <w:r w:rsidRPr="002D1863">
        <w:rPr>
          <w:sz w:val="24"/>
          <w:szCs w:val="24"/>
        </w:rPr>
        <w:t xml:space="preserve"> IPCA.</w:t>
      </w:r>
    </w:p>
    <w:p w:rsidR="002D1863" w:rsidRPr="002D1863" w:rsidRDefault="002D1863" w:rsidP="002D1863">
      <w:pPr>
        <w:spacing w:line="360" w:lineRule="auto"/>
        <w:jc w:val="both"/>
        <w:rPr>
          <w:rFonts w:eastAsia="Calibri"/>
          <w:b/>
          <w:sz w:val="24"/>
          <w:szCs w:val="24"/>
        </w:rPr>
      </w:pPr>
    </w:p>
    <w:p w:rsidR="002D1863" w:rsidRPr="002D1863" w:rsidRDefault="002D1863" w:rsidP="002D1863">
      <w:pPr>
        <w:spacing w:line="360" w:lineRule="auto"/>
        <w:jc w:val="both"/>
        <w:rPr>
          <w:b/>
          <w:sz w:val="24"/>
          <w:szCs w:val="24"/>
        </w:rPr>
      </w:pPr>
      <w:r w:rsidRPr="002D1863">
        <w:rPr>
          <w:b/>
          <w:sz w:val="24"/>
          <w:szCs w:val="24"/>
        </w:rPr>
        <w:t>17 - DAS COMPENSAÇÕES FINANCEIRAS E PENALIZAÇÕES:</w:t>
      </w:r>
    </w:p>
    <w:p w:rsidR="002D1863" w:rsidRPr="002D1863" w:rsidRDefault="002D1863" w:rsidP="002D1863">
      <w:pPr>
        <w:spacing w:line="360" w:lineRule="auto"/>
        <w:jc w:val="both"/>
        <w:rPr>
          <w:b/>
          <w:sz w:val="24"/>
          <w:szCs w:val="24"/>
        </w:rPr>
      </w:pPr>
      <w:r w:rsidRPr="002D1863">
        <w:rPr>
          <w:b/>
          <w:sz w:val="24"/>
          <w:szCs w:val="24"/>
        </w:rPr>
        <w:t>17.1</w:t>
      </w:r>
      <w:r w:rsidRPr="002D1863">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D1863" w:rsidRPr="002D1863" w:rsidRDefault="002D1863" w:rsidP="002D1863">
      <w:pPr>
        <w:jc w:val="both"/>
        <w:rPr>
          <w:b/>
          <w:sz w:val="24"/>
          <w:szCs w:val="24"/>
        </w:rPr>
      </w:pPr>
    </w:p>
    <w:p w:rsidR="002D1863" w:rsidRPr="002D1863" w:rsidRDefault="002D1863" w:rsidP="002D1863">
      <w:pPr>
        <w:jc w:val="both"/>
        <w:rPr>
          <w:sz w:val="24"/>
          <w:szCs w:val="24"/>
        </w:rPr>
      </w:pPr>
      <w:r w:rsidRPr="002D1863">
        <w:rPr>
          <w:b/>
          <w:sz w:val="24"/>
          <w:szCs w:val="24"/>
        </w:rPr>
        <w:t>18 – DAS CONDIÇÕES DA PRESTAÇÃO DO SERVIÇO</w:t>
      </w:r>
    </w:p>
    <w:p w:rsidR="002D1863" w:rsidRPr="002D1863" w:rsidRDefault="002D1863" w:rsidP="002D1863">
      <w:pPr>
        <w:pStyle w:val="Cabealho"/>
        <w:tabs>
          <w:tab w:val="left" w:pos="708"/>
        </w:tabs>
        <w:spacing w:after="200" w:line="276" w:lineRule="auto"/>
        <w:jc w:val="both"/>
        <w:rPr>
          <w:sz w:val="24"/>
          <w:szCs w:val="24"/>
        </w:rPr>
      </w:pPr>
      <w:r w:rsidRPr="002D1863">
        <w:rPr>
          <w:sz w:val="24"/>
          <w:szCs w:val="24"/>
        </w:rPr>
        <w:t>18.1 – De acordo com o Art.73 da Lei nº. 8666/93 Inciso I; alíneas A e B, a seguir elencado:</w:t>
      </w:r>
    </w:p>
    <w:p w:rsidR="002D1863" w:rsidRPr="002D1863" w:rsidRDefault="002D1863" w:rsidP="002D1863">
      <w:pPr>
        <w:spacing w:line="360" w:lineRule="auto"/>
        <w:jc w:val="both"/>
        <w:rPr>
          <w:sz w:val="24"/>
          <w:szCs w:val="24"/>
        </w:rPr>
      </w:pPr>
      <w:r w:rsidRPr="002D1863">
        <w:rPr>
          <w:sz w:val="24"/>
          <w:szCs w:val="24"/>
        </w:rPr>
        <w:t>“Art. 73.  Executado o contrato, o seu objeto será recebido:</w:t>
      </w:r>
    </w:p>
    <w:p w:rsidR="002D1863" w:rsidRPr="002D1863" w:rsidRDefault="002D1863" w:rsidP="002D1863">
      <w:pPr>
        <w:spacing w:line="360" w:lineRule="auto"/>
        <w:jc w:val="both"/>
        <w:rPr>
          <w:sz w:val="24"/>
          <w:szCs w:val="24"/>
        </w:rPr>
      </w:pPr>
      <w:r w:rsidRPr="002D1863">
        <w:rPr>
          <w:sz w:val="24"/>
          <w:szCs w:val="24"/>
        </w:rPr>
        <w:t>I - em se tratando de obras e serviços:</w:t>
      </w:r>
    </w:p>
    <w:p w:rsidR="002D1863" w:rsidRPr="002D1863" w:rsidRDefault="002D1863" w:rsidP="002D1863">
      <w:pPr>
        <w:spacing w:line="360" w:lineRule="auto"/>
        <w:jc w:val="both"/>
        <w:rPr>
          <w:sz w:val="24"/>
          <w:szCs w:val="24"/>
        </w:rPr>
      </w:pPr>
      <w:r w:rsidRPr="002D1863">
        <w:rPr>
          <w:sz w:val="24"/>
          <w:szCs w:val="24"/>
        </w:rPr>
        <w:lastRenderedPageBreak/>
        <w:t>A) provisoriamente, pelo responsável por seu acompanhamento e fiscalização, mediante termo circunstanciado, assinado pelas partes em até 15 (quinze) dias da comunicação escrita do contratado;</w:t>
      </w:r>
    </w:p>
    <w:p w:rsidR="002D1863" w:rsidRPr="002D1863" w:rsidRDefault="002D1863" w:rsidP="002D1863">
      <w:pPr>
        <w:spacing w:line="360" w:lineRule="auto"/>
        <w:jc w:val="both"/>
        <w:rPr>
          <w:sz w:val="24"/>
          <w:szCs w:val="24"/>
        </w:rPr>
      </w:pPr>
      <w:r w:rsidRPr="002D1863">
        <w:rPr>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D1863" w:rsidRPr="002D1863" w:rsidRDefault="002D1863" w:rsidP="002D1863">
      <w:pPr>
        <w:spacing w:line="360" w:lineRule="auto"/>
        <w:jc w:val="both"/>
        <w:rPr>
          <w:sz w:val="24"/>
          <w:szCs w:val="24"/>
        </w:rPr>
      </w:pPr>
      <w:r w:rsidRPr="002D1863">
        <w:rPr>
          <w:sz w:val="24"/>
          <w:szCs w:val="24"/>
        </w:rPr>
        <w:t>II - em se tratando de compras ou de locação de equipamentos:</w:t>
      </w:r>
    </w:p>
    <w:p w:rsidR="002D1863" w:rsidRPr="002D1863" w:rsidRDefault="002D1863" w:rsidP="002D1863">
      <w:pPr>
        <w:spacing w:line="360" w:lineRule="auto"/>
        <w:jc w:val="both"/>
        <w:rPr>
          <w:sz w:val="24"/>
          <w:szCs w:val="24"/>
        </w:rPr>
      </w:pPr>
      <w:r w:rsidRPr="002D1863">
        <w:rPr>
          <w:sz w:val="24"/>
          <w:szCs w:val="24"/>
        </w:rPr>
        <w:t>A) provisoriamente, para efeito de posterior verificação da conformidade do material com a especificação;</w:t>
      </w:r>
    </w:p>
    <w:p w:rsidR="002D1863" w:rsidRPr="002D1863" w:rsidRDefault="002D1863" w:rsidP="002D1863">
      <w:pPr>
        <w:spacing w:line="360" w:lineRule="auto"/>
        <w:jc w:val="both"/>
        <w:rPr>
          <w:sz w:val="24"/>
          <w:szCs w:val="24"/>
        </w:rPr>
      </w:pPr>
      <w:r w:rsidRPr="002D1863">
        <w:rPr>
          <w:sz w:val="24"/>
          <w:szCs w:val="24"/>
        </w:rPr>
        <w:t>B) definitivamente, após a verificação da qualidade e quantidade do material e conseqüente aceitação.</w:t>
      </w:r>
    </w:p>
    <w:p w:rsidR="002D1863" w:rsidRPr="002D1863" w:rsidRDefault="002D1863" w:rsidP="002D1863">
      <w:pPr>
        <w:spacing w:line="360" w:lineRule="auto"/>
        <w:jc w:val="both"/>
        <w:rPr>
          <w:sz w:val="24"/>
          <w:szCs w:val="24"/>
        </w:rPr>
      </w:pPr>
      <w:r w:rsidRPr="002D1863">
        <w:rPr>
          <w:sz w:val="24"/>
          <w:szCs w:val="24"/>
        </w:rPr>
        <w:t>§ 1o  Nos casos de aquisição de equipamentos de grande vulto, o recebimento far-se-á mediante termo circunstanciado e, nos demais, mediante recibo.</w:t>
      </w:r>
    </w:p>
    <w:p w:rsidR="002D1863" w:rsidRPr="002D1863" w:rsidRDefault="002D1863" w:rsidP="002D1863">
      <w:pPr>
        <w:spacing w:line="360" w:lineRule="auto"/>
        <w:jc w:val="both"/>
        <w:rPr>
          <w:sz w:val="24"/>
          <w:szCs w:val="24"/>
        </w:rPr>
      </w:pPr>
      <w:r w:rsidRPr="002D1863">
        <w:rPr>
          <w:sz w:val="24"/>
          <w:szCs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2D1863" w:rsidRPr="002D1863" w:rsidRDefault="002D1863" w:rsidP="002D1863">
      <w:pPr>
        <w:spacing w:line="360" w:lineRule="auto"/>
        <w:jc w:val="both"/>
        <w:rPr>
          <w:sz w:val="24"/>
          <w:szCs w:val="24"/>
        </w:rPr>
      </w:pPr>
      <w:r w:rsidRPr="002D1863">
        <w:rPr>
          <w:sz w:val="24"/>
          <w:szCs w:val="24"/>
        </w:rPr>
        <w:t>§ 3o  O prazo a que se refere a alínea "b" do inciso I deste artigo não poderá ser superior a 90 (noventa) dias, salvo em casos excepcionais, devidamente justificados e previstos no edital.</w:t>
      </w:r>
    </w:p>
    <w:p w:rsidR="002D1863" w:rsidRPr="002D1863" w:rsidRDefault="002D1863" w:rsidP="002D1863">
      <w:pPr>
        <w:spacing w:line="360" w:lineRule="auto"/>
        <w:jc w:val="both"/>
        <w:rPr>
          <w:sz w:val="24"/>
          <w:szCs w:val="24"/>
        </w:rPr>
      </w:pPr>
      <w:r w:rsidRPr="002D1863">
        <w:rPr>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D1863" w:rsidRPr="002D1863" w:rsidRDefault="002D1863" w:rsidP="002D1863">
      <w:pPr>
        <w:spacing w:line="360" w:lineRule="auto"/>
        <w:jc w:val="both"/>
        <w:rPr>
          <w:sz w:val="24"/>
          <w:szCs w:val="24"/>
        </w:rPr>
      </w:pPr>
    </w:p>
    <w:p w:rsidR="002D1863" w:rsidRPr="002D1863" w:rsidRDefault="002D1863" w:rsidP="002D1863">
      <w:pPr>
        <w:pStyle w:val="Cabealho"/>
        <w:tabs>
          <w:tab w:val="clear" w:pos="4419"/>
          <w:tab w:val="clear" w:pos="8838"/>
        </w:tabs>
        <w:spacing w:after="200" w:line="276" w:lineRule="auto"/>
        <w:jc w:val="both"/>
        <w:rPr>
          <w:sz w:val="24"/>
          <w:szCs w:val="24"/>
        </w:rPr>
      </w:pPr>
      <w:r w:rsidRPr="002D1863">
        <w:rPr>
          <w:b/>
          <w:sz w:val="24"/>
          <w:szCs w:val="24"/>
        </w:rPr>
        <w:t>19 – DO PRAZO E CONDIÇÕES PARA ASSINATURA DO CONTRATO-</w:t>
      </w:r>
    </w:p>
    <w:p w:rsidR="002D1863" w:rsidRPr="002D1863" w:rsidRDefault="002D1863" w:rsidP="002D1863">
      <w:pPr>
        <w:jc w:val="both"/>
        <w:rPr>
          <w:sz w:val="24"/>
          <w:szCs w:val="24"/>
        </w:rPr>
      </w:pPr>
      <w:r w:rsidRPr="002D1863">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2D1863" w:rsidRPr="002D1863" w:rsidRDefault="002D1863" w:rsidP="002D1863">
      <w:pPr>
        <w:jc w:val="both"/>
        <w:rPr>
          <w:color w:val="222222"/>
          <w:sz w:val="24"/>
          <w:szCs w:val="24"/>
        </w:rPr>
      </w:pPr>
      <w:r w:rsidRPr="002D1863">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2D1863" w:rsidRPr="002D1863" w:rsidRDefault="002D1863" w:rsidP="002D1863">
      <w:pPr>
        <w:jc w:val="both"/>
        <w:rPr>
          <w:color w:val="222222"/>
          <w:sz w:val="24"/>
          <w:szCs w:val="24"/>
        </w:rPr>
      </w:pPr>
      <w:r w:rsidRPr="002D1863">
        <w:rPr>
          <w:color w:val="222222"/>
          <w:sz w:val="24"/>
          <w:szCs w:val="24"/>
        </w:rPr>
        <w:t xml:space="preserve">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2D1863">
        <w:rPr>
          <w:color w:val="222222"/>
          <w:sz w:val="24"/>
          <w:szCs w:val="24"/>
        </w:rPr>
        <w:lastRenderedPageBreak/>
        <w:t>classificado, inclusive quanto aos preços atualizados de conformidade com o ato convocatório, ou revogar a licitação independentemente da cominação prevista no art. 81 desta Lei.</w:t>
      </w:r>
    </w:p>
    <w:p w:rsidR="002D1863" w:rsidRPr="002D1863" w:rsidRDefault="002D1863" w:rsidP="002D1863">
      <w:pPr>
        <w:jc w:val="both"/>
        <w:rPr>
          <w:sz w:val="24"/>
          <w:szCs w:val="24"/>
        </w:rPr>
      </w:pPr>
      <w:r w:rsidRPr="002D1863">
        <w:rPr>
          <w:color w:val="222222"/>
          <w:sz w:val="24"/>
          <w:szCs w:val="24"/>
        </w:rPr>
        <w:t>19.1.4 – Decorridos 60 (sessenta) dias da data da entrega das propostas, sem convocação para a contratação, ficam os licitantes liberados dos compromissos assumidos.</w:t>
      </w:r>
    </w:p>
    <w:p w:rsidR="002D1863" w:rsidRPr="002D1863" w:rsidRDefault="002D1863" w:rsidP="002D1863">
      <w:pPr>
        <w:jc w:val="both"/>
        <w:rPr>
          <w:sz w:val="24"/>
          <w:szCs w:val="24"/>
        </w:rPr>
      </w:pPr>
      <w:r w:rsidRPr="002D1863">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D1863" w:rsidRPr="002D1863" w:rsidRDefault="002D1863" w:rsidP="002D1863">
      <w:pPr>
        <w:pStyle w:val="Cabealho"/>
        <w:tabs>
          <w:tab w:val="clear" w:pos="4419"/>
          <w:tab w:val="clear" w:pos="8838"/>
        </w:tabs>
        <w:spacing w:after="200" w:line="276" w:lineRule="auto"/>
        <w:jc w:val="both"/>
        <w:rPr>
          <w:sz w:val="24"/>
          <w:szCs w:val="24"/>
        </w:rPr>
      </w:pPr>
      <w:r w:rsidRPr="002D1863">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2D1863" w:rsidRPr="002D1863" w:rsidRDefault="002D1863" w:rsidP="002D1863">
      <w:pPr>
        <w:jc w:val="both"/>
        <w:rPr>
          <w:sz w:val="24"/>
          <w:szCs w:val="24"/>
        </w:rPr>
      </w:pPr>
    </w:p>
    <w:p w:rsidR="002D1863" w:rsidRPr="002D1863" w:rsidRDefault="002D1863" w:rsidP="002D1863">
      <w:pPr>
        <w:pStyle w:val="Cabealho"/>
        <w:tabs>
          <w:tab w:val="clear" w:pos="4419"/>
          <w:tab w:val="clear" w:pos="8838"/>
        </w:tabs>
        <w:spacing w:after="200" w:line="276" w:lineRule="auto"/>
        <w:jc w:val="both"/>
        <w:rPr>
          <w:sz w:val="24"/>
          <w:szCs w:val="24"/>
        </w:rPr>
      </w:pPr>
      <w:r w:rsidRPr="002D1863">
        <w:rPr>
          <w:b/>
          <w:sz w:val="24"/>
          <w:szCs w:val="24"/>
        </w:rPr>
        <w:t>20 – DA FISCALIZAÇÃO E GERENCIAMENTO DA CONTRATAÇÃO</w:t>
      </w:r>
    </w:p>
    <w:p w:rsidR="002D1863" w:rsidRPr="002D1863" w:rsidRDefault="002D1863" w:rsidP="002D1863">
      <w:pPr>
        <w:jc w:val="both"/>
        <w:rPr>
          <w:color w:val="000000"/>
          <w:sz w:val="24"/>
          <w:szCs w:val="24"/>
        </w:rPr>
      </w:pPr>
      <w:r w:rsidRPr="002D1863">
        <w:rPr>
          <w:sz w:val="24"/>
          <w:szCs w:val="24"/>
        </w:rPr>
        <w:t>20.1 –</w:t>
      </w:r>
      <w:r w:rsidRPr="002D1863">
        <w:rPr>
          <w:color w:val="000000"/>
          <w:sz w:val="24"/>
          <w:szCs w:val="24"/>
        </w:rPr>
        <w:t xml:space="preserve"> O gerenciamento e a fiscalização da contratação decorrente deste Projeto Básico caberão aos Seguintes fiscalizadores:</w:t>
      </w:r>
    </w:p>
    <w:p w:rsidR="002D1863" w:rsidRPr="002D1863" w:rsidRDefault="002D1863" w:rsidP="002D1863">
      <w:pPr>
        <w:jc w:val="both"/>
        <w:rPr>
          <w:color w:val="000000"/>
          <w:sz w:val="24"/>
          <w:szCs w:val="24"/>
        </w:rPr>
      </w:pPr>
    </w:p>
    <w:p w:rsidR="002D1863" w:rsidRPr="002D1863" w:rsidRDefault="002D1863" w:rsidP="002D1863">
      <w:pPr>
        <w:jc w:val="both"/>
        <w:rPr>
          <w:color w:val="FF0000"/>
          <w:sz w:val="24"/>
          <w:szCs w:val="24"/>
        </w:rPr>
      </w:pPr>
      <w:r w:rsidRPr="002D1863">
        <w:rPr>
          <w:color w:val="000000"/>
          <w:sz w:val="24"/>
          <w:szCs w:val="24"/>
        </w:rPr>
        <w:t>20.1.1 –</w:t>
      </w:r>
      <w:r w:rsidRPr="002D1863">
        <w:rPr>
          <w:sz w:val="24"/>
          <w:szCs w:val="24"/>
        </w:rPr>
        <w:t>SECRETARIA DE PLANEJAMENTO E GESTÃO MUNICIPAL: Carlos Adriano Abbud Martins, Matrícula 41/6589 – SPGM, Secretário de Planejamento e Gestão Municipal.</w:t>
      </w:r>
    </w:p>
    <w:p w:rsidR="002D1863" w:rsidRPr="002D1863" w:rsidRDefault="002D1863" w:rsidP="002D1863">
      <w:pPr>
        <w:jc w:val="both"/>
        <w:rPr>
          <w:color w:val="000000"/>
          <w:sz w:val="24"/>
          <w:szCs w:val="24"/>
        </w:rPr>
      </w:pPr>
    </w:p>
    <w:p w:rsidR="002D1863" w:rsidRPr="002D1863" w:rsidRDefault="002D1863" w:rsidP="002D1863">
      <w:pPr>
        <w:jc w:val="both"/>
        <w:rPr>
          <w:color w:val="000000"/>
          <w:sz w:val="24"/>
          <w:szCs w:val="24"/>
        </w:rPr>
      </w:pPr>
      <w:r w:rsidRPr="002D1863">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D1863" w:rsidRPr="002D1863" w:rsidRDefault="002D1863" w:rsidP="002D1863">
      <w:pPr>
        <w:pStyle w:val="Cabealho"/>
        <w:tabs>
          <w:tab w:val="clear" w:pos="4419"/>
          <w:tab w:val="clear" w:pos="8838"/>
        </w:tabs>
        <w:spacing w:after="200" w:line="276" w:lineRule="auto"/>
        <w:jc w:val="both"/>
        <w:rPr>
          <w:color w:val="000000"/>
          <w:sz w:val="24"/>
          <w:szCs w:val="24"/>
        </w:rPr>
      </w:pPr>
      <w:r w:rsidRPr="002D1863">
        <w:rPr>
          <w:color w:val="000000"/>
          <w:sz w:val="24"/>
          <w:szCs w:val="24"/>
        </w:rPr>
        <w:t xml:space="preserve">20.1.4 – Ficam reservados à fiscalização o direito e a autoridade para resolver todo e qualquer caso singular, omisso ou duvidoso não previsto no processo Administrativo. </w:t>
      </w:r>
    </w:p>
    <w:p w:rsidR="002D1863" w:rsidRPr="002D1863" w:rsidRDefault="002D1863" w:rsidP="002D1863">
      <w:pPr>
        <w:jc w:val="both"/>
        <w:rPr>
          <w:b/>
          <w:sz w:val="24"/>
          <w:szCs w:val="24"/>
        </w:rPr>
      </w:pPr>
      <w:r w:rsidRPr="002D1863">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2D1863">
        <w:rPr>
          <w:color w:val="FF6600"/>
          <w:sz w:val="24"/>
          <w:szCs w:val="24"/>
        </w:rPr>
        <w:t>.</w:t>
      </w:r>
    </w:p>
    <w:p w:rsidR="002D1863" w:rsidRPr="002D1863" w:rsidRDefault="002D1863" w:rsidP="002D1863">
      <w:pPr>
        <w:pStyle w:val="PargrafodaLista10"/>
        <w:widowControl w:val="0"/>
        <w:spacing w:after="200" w:line="360" w:lineRule="auto"/>
        <w:ind w:left="0"/>
        <w:jc w:val="both"/>
        <w:rPr>
          <w:b/>
        </w:rPr>
      </w:pPr>
    </w:p>
    <w:p w:rsidR="002D1863" w:rsidRPr="002D1863" w:rsidRDefault="002D1863" w:rsidP="002D1863">
      <w:pPr>
        <w:pStyle w:val="PargrafodaLista10"/>
        <w:widowControl w:val="0"/>
        <w:spacing w:after="200" w:line="360" w:lineRule="auto"/>
        <w:ind w:left="0"/>
        <w:jc w:val="both"/>
      </w:pPr>
      <w:r w:rsidRPr="002D1863">
        <w:rPr>
          <w:b/>
        </w:rPr>
        <w:t>21 – PRAZO DE VIGÊNCIA DA CONTRATAÇÃO</w:t>
      </w:r>
    </w:p>
    <w:p w:rsidR="002D1863" w:rsidRPr="002D1863" w:rsidRDefault="002D1863" w:rsidP="002D1863">
      <w:pPr>
        <w:pStyle w:val="PargrafodaLista10"/>
        <w:widowControl w:val="0"/>
        <w:spacing w:after="200" w:line="360" w:lineRule="auto"/>
        <w:ind w:left="0"/>
        <w:jc w:val="both"/>
        <w:rPr>
          <w:color w:val="auto"/>
        </w:rPr>
      </w:pPr>
      <w:r w:rsidRPr="002D1863">
        <w:t xml:space="preserve">21.1 – O Contrato começará a viger a partir de 01/04/2017 até </w:t>
      </w:r>
      <w:r w:rsidRPr="002D1863">
        <w:rPr>
          <w:color w:val="auto"/>
        </w:rPr>
        <w:t>31/12/2017, podendo ser prorrogado nos termos do artigo 57, II da Lei nº. 8.666/93.</w:t>
      </w:r>
    </w:p>
    <w:p w:rsidR="002D1863" w:rsidRPr="002D1863" w:rsidRDefault="002D1863" w:rsidP="002D1863">
      <w:pPr>
        <w:jc w:val="both"/>
        <w:rPr>
          <w:sz w:val="24"/>
          <w:szCs w:val="24"/>
        </w:rPr>
      </w:pPr>
    </w:p>
    <w:p w:rsidR="002D1863" w:rsidRPr="002D1863" w:rsidRDefault="002D1863" w:rsidP="002D1863">
      <w:pPr>
        <w:numPr>
          <w:ilvl w:val="0"/>
          <w:numId w:val="47"/>
        </w:numPr>
        <w:suppressAutoHyphens/>
        <w:spacing w:line="360" w:lineRule="auto"/>
        <w:ind w:hanging="720"/>
        <w:jc w:val="both"/>
        <w:rPr>
          <w:sz w:val="24"/>
          <w:szCs w:val="24"/>
        </w:rPr>
      </w:pPr>
      <w:r w:rsidRPr="002D1863">
        <w:rPr>
          <w:b/>
          <w:sz w:val="24"/>
          <w:szCs w:val="24"/>
        </w:rPr>
        <w:t>– DO SEGURO</w:t>
      </w:r>
    </w:p>
    <w:p w:rsidR="002D1863" w:rsidRPr="002D1863" w:rsidRDefault="002D1863" w:rsidP="002D1863">
      <w:pPr>
        <w:pStyle w:val="Cabealho"/>
        <w:tabs>
          <w:tab w:val="left" w:pos="708"/>
        </w:tabs>
        <w:spacing w:after="200" w:line="360" w:lineRule="auto"/>
        <w:jc w:val="both"/>
        <w:rPr>
          <w:sz w:val="24"/>
          <w:szCs w:val="24"/>
        </w:rPr>
      </w:pPr>
      <w:r w:rsidRPr="002D1863">
        <w:rPr>
          <w:sz w:val="24"/>
          <w:szCs w:val="24"/>
        </w:rPr>
        <w:t>22.1 – A aquisição do objeto deste Projeto Básico não necessita de seguro.</w:t>
      </w:r>
    </w:p>
    <w:p w:rsidR="002D1863" w:rsidRPr="002D1863" w:rsidRDefault="002D1863" w:rsidP="002D1863">
      <w:pPr>
        <w:jc w:val="both"/>
        <w:rPr>
          <w:sz w:val="24"/>
          <w:szCs w:val="24"/>
        </w:rPr>
      </w:pPr>
    </w:p>
    <w:p w:rsidR="002D1863" w:rsidRPr="002D1863" w:rsidRDefault="002D1863" w:rsidP="002D1863">
      <w:pPr>
        <w:spacing w:line="360" w:lineRule="auto"/>
        <w:jc w:val="both"/>
        <w:rPr>
          <w:sz w:val="24"/>
          <w:szCs w:val="24"/>
        </w:rPr>
      </w:pPr>
      <w:r w:rsidRPr="002D1863">
        <w:rPr>
          <w:b/>
          <w:sz w:val="24"/>
          <w:szCs w:val="24"/>
        </w:rPr>
        <w:t>23 – DO LOCAL PARA EXAME E RETIRADA DO TERMO DE REFERÊNCIA:</w:t>
      </w:r>
    </w:p>
    <w:p w:rsidR="002D1863" w:rsidRPr="002D1863" w:rsidRDefault="002D1863" w:rsidP="002D1863">
      <w:pPr>
        <w:spacing w:line="360" w:lineRule="auto"/>
        <w:jc w:val="both"/>
        <w:rPr>
          <w:sz w:val="24"/>
          <w:szCs w:val="24"/>
        </w:rPr>
      </w:pPr>
      <w:r w:rsidRPr="002D1863">
        <w:rPr>
          <w:sz w:val="24"/>
          <w:szCs w:val="24"/>
        </w:rPr>
        <w:t xml:space="preserve">- O presente Projeto Básico estará a disposição dos interessados em participar do certame, no Setor de Licitações do Município, atrelado ao presente processo, na Prefeitura Municipal de Bom </w:t>
      </w:r>
      <w:r w:rsidRPr="002D1863">
        <w:rPr>
          <w:sz w:val="24"/>
          <w:szCs w:val="24"/>
        </w:rPr>
        <w:lastRenderedPageBreak/>
        <w:t>Jardim, situada na Praça Governador Roberto Silveira, nº 44, Centro – Bom Jardim 4º andar – Comissão Permanente de Licitações e Compras, no horário compreendido das 9 às 12hs e das 13 às 17hs.</w:t>
      </w:r>
    </w:p>
    <w:p w:rsidR="002D1863" w:rsidRPr="002D1863" w:rsidRDefault="002D1863" w:rsidP="002D1863">
      <w:pPr>
        <w:spacing w:line="360" w:lineRule="auto"/>
        <w:ind w:left="720" w:right="283"/>
        <w:jc w:val="both"/>
        <w:rPr>
          <w:sz w:val="24"/>
          <w:szCs w:val="24"/>
        </w:rPr>
      </w:pPr>
    </w:p>
    <w:p w:rsidR="002D1863" w:rsidRPr="002D1863" w:rsidRDefault="002D1863" w:rsidP="002D1863">
      <w:pPr>
        <w:spacing w:line="360" w:lineRule="auto"/>
        <w:ind w:right="283"/>
        <w:jc w:val="both"/>
        <w:rPr>
          <w:sz w:val="24"/>
          <w:szCs w:val="24"/>
        </w:rPr>
      </w:pPr>
      <w:r w:rsidRPr="002D1863">
        <w:rPr>
          <w:b/>
          <w:sz w:val="24"/>
          <w:szCs w:val="24"/>
        </w:rPr>
        <w:t xml:space="preserve">24 – DEMAIS INDICAÇÕES ESPECÍFICAS OU PECULIARES DA LICITAÇÃO </w:t>
      </w:r>
    </w:p>
    <w:p w:rsidR="00D1223D" w:rsidRPr="002D1863" w:rsidRDefault="00D1223D" w:rsidP="00D1223D">
      <w:pPr>
        <w:spacing w:line="360" w:lineRule="auto"/>
        <w:ind w:right="283"/>
        <w:jc w:val="both"/>
        <w:rPr>
          <w:b/>
          <w:color w:val="000000" w:themeColor="text1"/>
          <w:sz w:val="24"/>
          <w:szCs w:val="24"/>
        </w:rPr>
      </w:pPr>
    </w:p>
    <w:p w:rsidR="00D1223D" w:rsidRPr="002D1863" w:rsidRDefault="00D1223D" w:rsidP="00D1223D">
      <w:pPr>
        <w:spacing w:line="360" w:lineRule="auto"/>
        <w:jc w:val="both"/>
        <w:rPr>
          <w:color w:val="000000" w:themeColor="text1"/>
          <w:sz w:val="24"/>
          <w:szCs w:val="24"/>
        </w:rPr>
      </w:pPr>
      <w:r w:rsidRPr="002D1863">
        <w:rPr>
          <w:b/>
          <w:color w:val="000000" w:themeColor="text1"/>
          <w:sz w:val="24"/>
          <w:szCs w:val="24"/>
        </w:rPr>
        <w:t>25 – RESPONSÁVEL PELO PROJETO</w:t>
      </w:r>
    </w:p>
    <w:p w:rsidR="00D1223D" w:rsidRPr="002D1863" w:rsidRDefault="00D1223D" w:rsidP="00D1223D">
      <w:pPr>
        <w:spacing w:line="360" w:lineRule="auto"/>
        <w:rPr>
          <w:b/>
          <w:color w:val="000000" w:themeColor="text1"/>
          <w:sz w:val="24"/>
          <w:szCs w:val="24"/>
        </w:rPr>
      </w:pPr>
      <w:r w:rsidRPr="002D1863">
        <w:rPr>
          <w:b/>
          <w:color w:val="000000" w:themeColor="text1"/>
          <w:sz w:val="24"/>
          <w:szCs w:val="24"/>
        </w:rPr>
        <w:t>CARLOS ADRIANO ABBUD MARTINS, Secretário de Planejamento e Gestão Municipal Matricula: 41/6589 - SPGM</w:t>
      </w:r>
    </w:p>
    <w:p w:rsidR="006E52FA" w:rsidRPr="002A1E07" w:rsidRDefault="006E52FA" w:rsidP="001F1ADB">
      <w:pPr>
        <w:pStyle w:val="Cabealho"/>
        <w:tabs>
          <w:tab w:val="clear" w:pos="4419"/>
          <w:tab w:val="clear" w:pos="8838"/>
        </w:tabs>
        <w:spacing w:line="360" w:lineRule="auto"/>
        <w:jc w:val="both"/>
        <w:rPr>
          <w:b/>
          <w:bCs/>
          <w:color w:val="000000" w:themeColor="text1"/>
          <w:sz w:val="24"/>
          <w:szCs w:val="24"/>
        </w:rPr>
      </w:pPr>
    </w:p>
    <w:p w:rsidR="00DF767A" w:rsidRDefault="007A6F15" w:rsidP="007A6F15">
      <w:pPr>
        <w:pStyle w:val="Cabealho"/>
        <w:tabs>
          <w:tab w:val="clear" w:pos="4419"/>
          <w:tab w:val="clear" w:pos="8838"/>
        </w:tabs>
        <w:spacing w:line="360" w:lineRule="auto"/>
        <w:jc w:val="both"/>
        <w:rPr>
          <w:b/>
          <w:bCs/>
          <w:color w:val="000000" w:themeColor="text1"/>
          <w:sz w:val="24"/>
          <w:szCs w:val="24"/>
        </w:rPr>
      </w:pPr>
      <w:r w:rsidRPr="002A1E07">
        <w:rPr>
          <w:b/>
          <w:bCs/>
          <w:color w:val="000000" w:themeColor="text1"/>
          <w:sz w:val="24"/>
          <w:szCs w:val="24"/>
        </w:rPr>
        <w:t>26</w:t>
      </w:r>
      <w:r w:rsidR="008E26C2" w:rsidRPr="002A1E07">
        <w:rPr>
          <w:b/>
          <w:bCs/>
          <w:color w:val="000000" w:themeColor="text1"/>
          <w:sz w:val="24"/>
          <w:szCs w:val="24"/>
        </w:rPr>
        <w:t>– DO CUSTO ESTIMADO:</w:t>
      </w:r>
    </w:p>
    <w:p w:rsidR="0081429C" w:rsidRPr="002A1E07" w:rsidRDefault="0081429C" w:rsidP="007A6F15">
      <w:pPr>
        <w:pStyle w:val="Cabealho"/>
        <w:tabs>
          <w:tab w:val="clear" w:pos="4419"/>
          <w:tab w:val="clear" w:pos="8838"/>
        </w:tabs>
        <w:spacing w:line="360" w:lineRule="auto"/>
        <w:jc w:val="both"/>
        <w:rPr>
          <w:b/>
          <w:bCs/>
          <w:color w:val="000000" w:themeColor="text1"/>
          <w:sz w:val="24"/>
          <w:szCs w:val="24"/>
        </w:rPr>
      </w:pPr>
    </w:p>
    <w:tbl>
      <w:tblPr>
        <w:tblW w:w="98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3102"/>
        <w:gridCol w:w="1219"/>
        <w:gridCol w:w="1581"/>
        <w:gridCol w:w="1705"/>
        <w:gridCol w:w="1505"/>
      </w:tblGrid>
      <w:tr w:rsidR="0081429C" w:rsidRPr="002A1E07" w:rsidTr="0081429C">
        <w:trPr>
          <w:trHeight w:val="367"/>
        </w:trPr>
        <w:tc>
          <w:tcPr>
            <w:tcW w:w="7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7A6F15">
            <w:pPr>
              <w:spacing w:line="360" w:lineRule="auto"/>
              <w:jc w:val="center"/>
              <w:rPr>
                <w:color w:val="000000" w:themeColor="text1"/>
                <w:sz w:val="20"/>
                <w:szCs w:val="24"/>
              </w:rPr>
            </w:pPr>
            <w:r w:rsidRPr="0081429C">
              <w:rPr>
                <w:color w:val="000000" w:themeColor="text1"/>
                <w:sz w:val="20"/>
                <w:szCs w:val="24"/>
              </w:rPr>
              <w:t>ITEM</w:t>
            </w:r>
          </w:p>
        </w:tc>
        <w:tc>
          <w:tcPr>
            <w:tcW w:w="31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7A6F15">
            <w:pPr>
              <w:spacing w:line="360" w:lineRule="auto"/>
              <w:jc w:val="center"/>
              <w:rPr>
                <w:color w:val="000000" w:themeColor="text1"/>
                <w:sz w:val="20"/>
                <w:szCs w:val="24"/>
              </w:rPr>
            </w:pPr>
            <w:r w:rsidRPr="0081429C">
              <w:rPr>
                <w:color w:val="000000" w:themeColor="text1"/>
                <w:sz w:val="20"/>
                <w:szCs w:val="24"/>
              </w:rPr>
              <w:t>ESPECIFICAÇÃO</w:t>
            </w:r>
          </w:p>
        </w:tc>
        <w:tc>
          <w:tcPr>
            <w:tcW w:w="12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7A6F15">
            <w:pPr>
              <w:spacing w:line="360" w:lineRule="auto"/>
              <w:jc w:val="center"/>
              <w:rPr>
                <w:color w:val="000000" w:themeColor="text1"/>
                <w:sz w:val="20"/>
                <w:szCs w:val="24"/>
              </w:rPr>
            </w:pPr>
            <w:r w:rsidRPr="0081429C">
              <w:rPr>
                <w:color w:val="000000" w:themeColor="text1"/>
                <w:sz w:val="20"/>
                <w:szCs w:val="24"/>
              </w:rPr>
              <w:t>UNIDADE</w:t>
            </w:r>
          </w:p>
        </w:tc>
        <w:tc>
          <w:tcPr>
            <w:tcW w:w="15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7A6F15">
            <w:pPr>
              <w:spacing w:line="360" w:lineRule="auto"/>
              <w:jc w:val="center"/>
              <w:rPr>
                <w:color w:val="000000" w:themeColor="text1"/>
                <w:sz w:val="20"/>
                <w:szCs w:val="24"/>
              </w:rPr>
            </w:pPr>
            <w:r w:rsidRPr="0081429C">
              <w:rPr>
                <w:color w:val="000000" w:themeColor="text1"/>
                <w:sz w:val="20"/>
                <w:szCs w:val="24"/>
              </w:rPr>
              <w:t>QUANTIDADE</w:t>
            </w:r>
          </w:p>
        </w:tc>
        <w:tc>
          <w:tcPr>
            <w:tcW w:w="17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7A6F15">
            <w:pPr>
              <w:spacing w:line="276" w:lineRule="auto"/>
              <w:jc w:val="center"/>
              <w:rPr>
                <w:color w:val="000000" w:themeColor="text1"/>
                <w:sz w:val="20"/>
                <w:szCs w:val="24"/>
              </w:rPr>
            </w:pPr>
            <w:r w:rsidRPr="0081429C">
              <w:rPr>
                <w:color w:val="000000" w:themeColor="text1"/>
                <w:sz w:val="20"/>
                <w:szCs w:val="24"/>
              </w:rPr>
              <w:t>VALOR UNITÁRIO</w:t>
            </w:r>
          </w:p>
        </w:tc>
        <w:tc>
          <w:tcPr>
            <w:tcW w:w="15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1429C" w:rsidRPr="0081429C" w:rsidRDefault="0081429C" w:rsidP="0081429C">
            <w:pPr>
              <w:spacing w:line="276" w:lineRule="auto"/>
              <w:jc w:val="center"/>
              <w:rPr>
                <w:color w:val="000000" w:themeColor="text1"/>
                <w:sz w:val="20"/>
                <w:szCs w:val="24"/>
              </w:rPr>
            </w:pPr>
            <w:r w:rsidRPr="0081429C">
              <w:rPr>
                <w:color w:val="000000" w:themeColor="text1"/>
                <w:sz w:val="20"/>
                <w:szCs w:val="24"/>
              </w:rPr>
              <w:t xml:space="preserve">VALOR </w:t>
            </w:r>
            <w:r>
              <w:rPr>
                <w:color w:val="000000" w:themeColor="text1"/>
                <w:sz w:val="20"/>
                <w:szCs w:val="24"/>
              </w:rPr>
              <w:t>TOTAL</w:t>
            </w:r>
          </w:p>
        </w:tc>
      </w:tr>
      <w:tr w:rsidR="0081429C" w:rsidRPr="002A1E07" w:rsidTr="0081429C">
        <w:trPr>
          <w:trHeight w:val="1097"/>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7A6F15">
            <w:pPr>
              <w:spacing w:line="360" w:lineRule="auto"/>
              <w:jc w:val="center"/>
              <w:rPr>
                <w:b/>
                <w:color w:val="000000" w:themeColor="text1"/>
                <w:sz w:val="24"/>
                <w:szCs w:val="24"/>
              </w:rPr>
            </w:pPr>
            <w:r w:rsidRPr="002A1E07">
              <w:rPr>
                <w:b/>
                <w:color w:val="000000" w:themeColor="text1"/>
                <w:sz w:val="24"/>
                <w:szCs w:val="24"/>
              </w:rPr>
              <w:t>01</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81429C" w:rsidRDefault="0081429C" w:rsidP="0081429C">
            <w:pPr>
              <w:spacing w:line="360" w:lineRule="auto"/>
              <w:jc w:val="center"/>
              <w:rPr>
                <w:color w:val="000000" w:themeColor="text1"/>
                <w:sz w:val="24"/>
                <w:szCs w:val="24"/>
              </w:rPr>
            </w:pPr>
            <w:r w:rsidRPr="0081429C">
              <w:rPr>
                <w:color w:val="000000" w:themeColor="text1"/>
                <w:sz w:val="24"/>
                <w:szCs w:val="24"/>
              </w:rPr>
              <w:t>SERVIÇO DE FOTOCÓPIA NO FORMATO A4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81429C">
            <w:pPr>
              <w:spacing w:line="360" w:lineRule="auto"/>
              <w:jc w:val="center"/>
              <w:rPr>
                <w:b/>
                <w:color w:val="000000" w:themeColor="text1"/>
                <w:sz w:val="24"/>
                <w:szCs w:val="24"/>
              </w:rPr>
            </w:pPr>
            <w:r>
              <w:rPr>
                <w:b/>
                <w:color w:val="000000" w:themeColor="text1"/>
                <w:sz w:val="24"/>
                <w:szCs w:val="24"/>
              </w:rPr>
              <w:t>UN</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81429C">
            <w:pPr>
              <w:jc w:val="center"/>
              <w:rPr>
                <w:b/>
                <w:color w:val="000000" w:themeColor="text1"/>
                <w:sz w:val="24"/>
                <w:szCs w:val="24"/>
              </w:rPr>
            </w:pPr>
            <w:r>
              <w:rPr>
                <w:b/>
                <w:color w:val="000000" w:themeColor="text1"/>
                <w:sz w:val="24"/>
                <w:szCs w:val="24"/>
              </w:rPr>
              <w:t>47.700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81429C">
            <w:pPr>
              <w:spacing w:line="276" w:lineRule="auto"/>
              <w:jc w:val="center"/>
              <w:rPr>
                <w:b/>
                <w:color w:val="000000" w:themeColor="text1"/>
                <w:sz w:val="24"/>
                <w:szCs w:val="24"/>
              </w:rPr>
            </w:pPr>
            <w:r>
              <w:rPr>
                <w:b/>
                <w:color w:val="000000" w:themeColor="text1"/>
                <w:sz w:val="24"/>
                <w:szCs w:val="24"/>
              </w:rPr>
              <w:t>0,27</w:t>
            </w:r>
          </w:p>
        </w:tc>
        <w:tc>
          <w:tcPr>
            <w:tcW w:w="1505" w:type="dxa"/>
            <w:tcBorders>
              <w:top w:val="single" w:sz="4" w:space="0" w:color="auto"/>
              <w:left w:val="single" w:sz="4" w:space="0" w:color="auto"/>
              <w:bottom w:val="single" w:sz="4" w:space="0" w:color="auto"/>
              <w:right w:val="single" w:sz="4" w:space="0" w:color="auto"/>
            </w:tcBorders>
            <w:vAlign w:val="center"/>
          </w:tcPr>
          <w:p w:rsidR="0081429C" w:rsidRPr="002A1E07" w:rsidRDefault="0081429C" w:rsidP="0081429C">
            <w:pPr>
              <w:spacing w:line="276" w:lineRule="auto"/>
              <w:jc w:val="center"/>
              <w:rPr>
                <w:b/>
                <w:color w:val="000000" w:themeColor="text1"/>
                <w:sz w:val="24"/>
                <w:szCs w:val="24"/>
              </w:rPr>
            </w:pPr>
            <w:r>
              <w:rPr>
                <w:b/>
                <w:color w:val="000000" w:themeColor="text1"/>
                <w:sz w:val="24"/>
                <w:szCs w:val="24"/>
              </w:rPr>
              <w:t>12.879,00</w:t>
            </w:r>
          </w:p>
        </w:tc>
      </w:tr>
    </w:tbl>
    <w:p w:rsidR="001935AC" w:rsidRDefault="001935AC" w:rsidP="001F1ADB">
      <w:pPr>
        <w:pStyle w:val="Cabealho"/>
        <w:tabs>
          <w:tab w:val="clear" w:pos="4419"/>
          <w:tab w:val="clear" w:pos="8838"/>
        </w:tabs>
        <w:spacing w:line="360" w:lineRule="auto"/>
        <w:jc w:val="center"/>
        <w:rPr>
          <w:color w:val="000000" w:themeColor="text1"/>
          <w:sz w:val="24"/>
          <w:szCs w:val="24"/>
        </w:rPr>
      </w:pPr>
    </w:p>
    <w:p w:rsidR="0081429C" w:rsidRDefault="0081429C" w:rsidP="001F1ADB">
      <w:pPr>
        <w:pStyle w:val="Cabealho"/>
        <w:tabs>
          <w:tab w:val="clear" w:pos="4419"/>
          <w:tab w:val="clear" w:pos="8838"/>
        </w:tabs>
        <w:spacing w:line="360" w:lineRule="auto"/>
        <w:jc w:val="center"/>
        <w:rPr>
          <w:color w:val="000000" w:themeColor="text1"/>
          <w:sz w:val="24"/>
          <w:szCs w:val="24"/>
        </w:rPr>
      </w:pPr>
    </w:p>
    <w:p w:rsidR="0081429C" w:rsidRDefault="0081429C" w:rsidP="001F1ADB">
      <w:pPr>
        <w:pStyle w:val="Cabealho"/>
        <w:tabs>
          <w:tab w:val="clear" w:pos="4419"/>
          <w:tab w:val="clear" w:pos="8838"/>
        </w:tabs>
        <w:spacing w:line="360" w:lineRule="auto"/>
        <w:jc w:val="center"/>
        <w:rPr>
          <w:color w:val="000000" w:themeColor="text1"/>
          <w:sz w:val="24"/>
          <w:szCs w:val="24"/>
        </w:rPr>
      </w:pPr>
    </w:p>
    <w:p w:rsidR="0081429C" w:rsidRPr="002A1E07" w:rsidRDefault="0081429C" w:rsidP="001F1ADB">
      <w:pPr>
        <w:pStyle w:val="Cabealho"/>
        <w:tabs>
          <w:tab w:val="clear" w:pos="4419"/>
          <w:tab w:val="clear" w:pos="8838"/>
        </w:tabs>
        <w:spacing w:line="360" w:lineRule="auto"/>
        <w:jc w:val="center"/>
        <w:rPr>
          <w:color w:val="000000" w:themeColor="text1"/>
          <w:sz w:val="24"/>
          <w:szCs w:val="24"/>
        </w:rPr>
      </w:pPr>
    </w:p>
    <w:p w:rsidR="00ED7C87" w:rsidRPr="002A1E07" w:rsidRDefault="00BF03AB" w:rsidP="001F1ADB">
      <w:pPr>
        <w:pStyle w:val="Cabealho"/>
        <w:tabs>
          <w:tab w:val="clear" w:pos="4419"/>
          <w:tab w:val="clear" w:pos="8838"/>
        </w:tabs>
        <w:spacing w:line="360" w:lineRule="auto"/>
        <w:jc w:val="center"/>
        <w:rPr>
          <w:color w:val="000000" w:themeColor="text1"/>
          <w:sz w:val="24"/>
          <w:szCs w:val="24"/>
        </w:rPr>
      </w:pPr>
      <w:r w:rsidRPr="002A1E07">
        <w:rPr>
          <w:color w:val="000000" w:themeColor="text1"/>
          <w:sz w:val="24"/>
          <w:szCs w:val="24"/>
        </w:rPr>
        <w:t>____</w:t>
      </w:r>
      <w:r w:rsidR="00ED7C87" w:rsidRPr="002A1E07">
        <w:rPr>
          <w:color w:val="000000" w:themeColor="text1"/>
          <w:sz w:val="24"/>
          <w:szCs w:val="24"/>
        </w:rPr>
        <w:t>___________________</w:t>
      </w:r>
    </w:p>
    <w:p w:rsidR="00BF03AB" w:rsidRPr="002A1E07" w:rsidRDefault="00ED7C87" w:rsidP="001F1ADB">
      <w:pPr>
        <w:pStyle w:val="Cabealho"/>
        <w:tabs>
          <w:tab w:val="clear" w:pos="4419"/>
          <w:tab w:val="clear" w:pos="8838"/>
        </w:tabs>
        <w:spacing w:line="360" w:lineRule="auto"/>
        <w:jc w:val="center"/>
        <w:rPr>
          <w:i/>
          <w:color w:val="000000" w:themeColor="text1"/>
          <w:sz w:val="24"/>
          <w:szCs w:val="24"/>
        </w:rPr>
      </w:pPr>
      <w:r w:rsidRPr="002A1E07">
        <w:rPr>
          <w:i/>
          <w:color w:val="000000" w:themeColor="text1"/>
          <w:sz w:val="24"/>
          <w:szCs w:val="24"/>
        </w:rPr>
        <w:t>Neudeir Loureiro do Amaral</w:t>
      </w:r>
    </w:p>
    <w:p w:rsidR="001935AC" w:rsidRPr="002A1E07" w:rsidRDefault="00ED7C87" w:rsidP="001935AC">
      <w:pPr>
        <w:pStyle w:val="Cabealho"/>
        <w:tabs>
          <w:tab w:val="clear" w:pos="4419"/>
          <w:tab w:val="clear" w:pos="8838"/>
        </w:tabs>
        <w:spacing w:line="360" w:lineRule="auto"/>
        <w:jc w:val="center"/>
        <w:rPr>
          <w:i/>
          <w:color w:val="000000" w:themeColor="text1"/>
          <w:sz w:val="24"/>
          <w:szCs w:val="24"/>
        </w:rPr>
      </w:pPr>
      <w:r w:rsidRPr="002A1E07">
        <w:rPr>
          <w:i/>
          <w:color w:val="000000" w:themeColor="text1"/>
          <w:sz w:val="24"/>
          <w:szCs w:val="24"/>
        </w:rPr>
        <w:t>Pregoeiro</w:t>
      </w:r>
    </w:p>
    <w:p w:rsidR="007A6F15" w:rsidRPr="002A1E07"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Pr="002A1E07"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Pr="002A1E07"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Default="007A6F15" w:rsidP="001935AC">
      <w:pPr>
        <w:pStyle w:val="Cabealho"/>
        <w:tabs>
          <w:tab w:val="clear" w:pos="4419"/>
          <w:tab w:val="clear" w:pos="8838"/>
        </w:tabs>
        <w:spacing w:line="360" w:lineRule="auto"/>
        <w:jc w:val="center"/>
        <w:rPr>
          <w:b/>
          <w:bCs/>
          <w:color w:val="000000" w:themeColor="text1"/>
          <w:sz w:val="24"/>
          <w:szCs w:val="24"/>
        </w:rPr>
      </w:pPr>
    </w:p>
    <w:p w:rsidR="0081429C" w:rsidRDefault="0081429C" w:rsidP="001935AC">
      <w:pPr>
        <w:pStyle w:val="Cabealho"/>
        <w:tabs>
          <w:tab w:val="clear" w:pos="4419"/>
          <w:tab w:val="clear" w:pos="8838"/>
        </w:tabs>
        <w:spacing w:line="360" w:lineRule="auto"/>
        <w:jc w:val="center"/>
        <w:rPr>
          <w:b/>
          <w:bCs/>
          <w:color w:val="000000" w:themeColor="text1"/>
          <w:sz w:val="24"/>
          <w:szCs w:val="24"/>
        </w:rPr>
      </w:pPr>
    </w:p>
    <w:p w:rsidR="0081429C" w:rsidRDefault="0081429C" w:rsidP="001935AC">
      <w:pPr>
        <w:pStyle w:val="Cabealho"/>
        <w:tabs>
          <w:tab w:val="clear" w:pos="4419"/>
          <w:tab w:val="clear" w:pos="8838"/>
        </w:tabs>
        <w:spacing w:line="360" w:lineRule="auto"/>
        <w:jc w:val="center"/>
        <w:rPr>
          <w:b/>
          <w:bCs/>
          <w:color w:val="000000" w:themeColor="text1"/>
          <w:sz w:val="24"/>
          <w:szCs w:val="24"/>
        </w:rPr>
      </w:pPr>
    </w:p>
    <w:p w:rsidR="0081429C" w:rsidRPr="002A1E07" w:rsidRDefault="0081429C" w:rsidP="001935AC">
      <w:pPr>
        <w:pStyle w:val="Cabealho"/>
        <w:tabs>
          <w:tab w:val="clear" w:pos="4419"/>
          <w:tab w:val="clear" w:pos="8838"/>
        </w:tabs>
        <w:spacing w:line="360" w:lineRule="auto"/>
        <w:jc w:val="center"/>
        <w:rPr>
          <w:b/>
          <w:bCs/>
          <w:color w:val="000000" w:themeColor="text1"/>
          <w:sz w:val="24"/>
          <w:szCs w:val="24"/>
        </w:rPr>
      </w:pPr>
    </w:p>
    <w:p w:rsidR="007A6F15" w:rsidRPr="002A1E07"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Pr="002A1E07" w:rsidRDefault="007A6F15" w:rsidP="001935AC">
      <w:pPr>
        <w:pStyle w:val="Cabealho"/>
        <w:tabs>
          <w:tab w:val="clear" w:pos="4419"/>
          <w:tab w:val="clear" w:pos="8838"/>
        </w:tabs>
        <w:spacing w:line="360" w:lineRule="auto"/>
        <w:jc w:val="center"/>
        <w:rPr>
          <w:b/>
          <w:bCs/>
          <w:color w:val="000000" w:themeColor="text1"/>
          <w:sz w:val="24"/>
          <w:szCs w:val="24"/>
        </w:rPr>
      </w:pPr>
    </w:p>
    <w:p w:rsidR="008A6E70" w:rsidRPr="002A1E07" w:rsidRDefault="008A6E70" w:rsidP="001935AC">
      <w:pPr>
        <w:pStyle w:val="Cabealho"/>
        <w:tabs>
          <w:tab w:val="clear" w:pos="4419"/>
          <w:tab w:val="clear" w:pos="8838"/>
        </w:tabs>
        <w:spacing w:line="360" w:lineRule="auto"/>
        <w:jc w:val="center"/>
        <w:rPr>
          <w:b/>
          <w:bCs/>
          <w:color w:val="000000" w:themeColor="text1"/>
          <w:sz w:val="24"/>
          <w:szCs w:val="24"/>
        </w:rPr>
      </w:pPr>
      <w:r w:rsidRPr="002A1E07">
        <w:rPr>
          <w:b/>
          <w:bCs/>
          <w:color w:val="000000" w:themeColor="text1"/>
          <w:sz w:val="24"/>
          <w:szCs w:val="24"/>
        </w:rPr>
        <w:lastRenderedPageBreak/>
        <w:t>EDITAL</w:t>
      </w:r>
    </w:p>
    <w:p w:rsidR="00ED7C87" w:rsidRPr="002A1E07" w:rsidRDefault="008A6E70" w:rsidP="001F1ADB">
      <w:pPr>
        <w:spacing w:line="360" w:lineRule="auto"/>
        <w:jc w:val="center"/>
        <w:rPr>
          <w:b/>
          <w:bCs/>
          <w:color w:val="000000" w:themeColor="text1"/>
          <w:sz w:val="24"/>
          <w:szCs w:val="24"/>
        </w:rPr>
      </w:pPr>
      <w:r w:rsidRPr="002A1E07">
        <w:rPr>
          <w:b/>
          <w:bCs/>
          <w:color w:val="000000" w:themeColor="text1"/>
          <w:sz w:val="24"/>
          <w:szCs w:val="24"/>
        </w:rPr>
        <w:t xml:space="preserve">PREGÃO PRESENCIAL </w:t>
      </w:r>
      <w:r w:rsidR="00ED7C87" w:rsidRPr="002A1E07">
        <w:rPr>
          <w:b/>
          <w:bCs/>
          <w:color w:val="000000" w:themeColor="text1"/>
          <w:sz w:val="24"/>
          <w:szCs w:val="24"/>
        </w:rPr>
        <w:t xml:space="preserve">Nº </w:t>
      </w:r>
      <w:r w:rsidR="00CA7B78">
        <w:rPr>
          <w:b/>
          <w:bCs/>
          <w:color w:val="000000" w:themeColor="text1"/>
          <w:sz w:val="24"/>
          <w:szCs w:val="24"/>
        </w:rPr>
        <w:t>033</w:t>
      </w:r>
      <w:r w:rsidR="00ED7C87" w:rsidRPr="002A1E07">
        <w:rPr>
          <w:b/>
          <w:bCs/>
          <w:color w:val="000000" w:themeColor="text1"/>
          <w:sz w:val="24"/>
          <w:szCs w:val="24"/>
        </w:rPr>
        <w:t>/17</w:t>
      </w:r>
    </w:p>
    <w:p w:rsidR="008A6E70" w:rsidRPr="002A1E07" w:rsidRDefault="008A6E70" w:rsidP="001F1ADB">
      <w:pPr>
        <w:spacing w:line="360" w:lineRule="auto"/>
        <w:jc w:val="center"/>
        <w:rPr>
          <w:b/>
          <w:bCs/>
          <w:color w:val="000000" w:themeColor="text1"/>
          <w:sz w:val="24"/>
          <w:szCs w:val="24"/>
        </w:rPr>
      </w:pPr>
      <w:r w:rsidRPr="002A1E07">
        <w:rPr>
          <w:b/>
          <w:bCs/>
          <w:color w:val="000000" w:themeColor="text1"/>
          <w:sz w:val="24"/>
          <w:szCs w:val="24"/>
        </w:rPr>
        <w:t>ANEXO II</w:t>
      </w:r>
    </w:p>
    <w:p w:rsidR="008A6E70" w:rsidRPr="002A1E07" w:rsidRDefault="008A6E70" w:rsidP="001F1ADB">
      <w:pPr>
        <w:spacing w:line="360" w:lineRule="auto"/>
        <w:jc w:val="center"/>
        <w:rPr>
          <w:b/>
          <w:bCs/>
          <w:color w:val="000000" w:themeColor="text1"/>
          <w:sz w:val="24"/>
          <w:szCs w:val="24"/>
        </w:rPr>
      </w:pPr>
      <w:r w:rsidRPr="002A1E07">
        <w:rPr>
          <w:b/>
          <w:bCs/>
          <w:color w:val="000000" w:themeColor="text1"/>
          <w:sz w:val="24"/>
          <w:szCs w:val="24"/>
        </w:rPr>
        <w:t>PROPOSTA DE PREÇOS</w:t>
      </w:r>
    </w:p>
    <w:p w:rsidR="008A6E70" w:rsidRPr="002A1E07" w:rsidRDefault="008A6E70" w:rsidP="001F1ADB">
      <w:pPr>
        <w:pStyle w:val="Ttulo2"/>
        <w:spacing w:line="360" w:lineRule="auto"/>
        <w:rPr>
          <w:bCs/>
          <w:color w:val="000000" w:themeColor="text1"/>
          <w:szCs w:val="24"/>
        </w:rPr>
      </w:pPr>
      <w:r w:rsidRPr="002A1E07">
        <w:rPr>
          <w:bCs/>
          <w:color w:val="000000" w:themeColor="text1"/>
          <w:szCs w:val="24"/>
        </w:rPr>
        <w:t>EMPRESA: _________________________________________________________________</w:t>
      </w:r>
    </w:p>
    <w:p w:rsidR="008A6E70" w:rsidRPr="002A1E07" w:rsidRDefault="008A6E70" w:rsidP="001F1ADB">
      <w:pPr>
        <w:spacing w:line="360" w:lineRule="auto"/>
        <w:rPr>
          <w:b/>
          <w:bCs/>
          <w:color w:val="000000" w:themeColor="text1"/>
          <w:sz w:val="24"/>
          <w:szCs w:val="24"/>
        </w:rPr>
      </w:pPr>
      <w:r w:rsidRPr="002A1E07">
        <w:rPr>
          <w:b/>
          <w:bCs/>
          <w:color w:val="000000" w:themeColor="text1"/>
          <w:sz w:val="24"/>
          <w:szCs w:val="24"/>
        </w:rPr>
        <w:t>Endereço: ________________________________________________________</w:t>
      </w:r>
    </w:p>
    <w:p w:rsidR="00BD1DBC" w:rsidRPr="002A1E07" w:rsidRDefault="008A6E70" w:rsidP="001F1ADB">
      <w:pPr>
        <w:spacing w:line="360" w:lineRule="auto"/>
        <w:rPr>
          <w:b/>
          <w:bCs/>
          <w:color w:val="000000" w:themeColor="text1"/>
          <w:sz w:val="24"/>
          <w:szCs w:val="24"/>
        </w:rPr>
      </w:pPr>
      <w:r w:rsidRPr="002A1E07">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2A1E07">
        <w:rPr>
          <w:b/>
          <w:bCs/>
          <w:color w:val="000000" w:themeColor="text1"/>
          <w:sz w:val="24"/>
          <w:szCs w:val="24"/>
        </w:rPr>
        <w:t>CNPJ: _______________________Inscrição Estadual:___________________</w:t>
      </w:r>
    </w:p>
    <w:p w:rsidR="0081429C" w:rsidRDefault="0081429C" w:rsidP="001F1ADB">
      <w:pPr>
        <w:spacing w:line="360" w:lineRule="auto"/>
        <w:rPr>
          <w:b/>
          <w:bCs/>
          <w:color w:val="000000" w:themeColor="text1"/>
          <w:sz w:val="24"/>
          <w:szCs w:val="24"/>
        </w:rPr>
      </w:pPr>
    </w:p>
    <w:tbl>
      <w:tblPr>
        <w:tblW w:w="98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3102"/>
        <w:gridCol w:w="1219"/>
        <w:gridCol w:w="1581"/>
        <w:gridCol w:w="1705"/>
        <w:gridCol w:w="1505"/>
      </w:tblGrid>
      <w:tr w:rsidR="0081429C" w:rsidRPr="002A1E07" w:rsidTr="0030279D">
        <w:trPr>
          <w:trHeight w:val="367"/>
        </w:trPr>
        <w:tc>
          <w:tcPr>
            <w:tcW w:w="7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30279D">
            <w:pPr>
              <w:spacing w:line="360" w:lineRule="auto"/>
              <w:jc w:val="center"/>
              <w:rPr>
                <w:color w:val="000000" w:themeColor="text1"/>
                <w:sz w:val="20"/>
                <w:szCs w:val="24"/>
              </w:rPr>
            </w:pPr>
            <w:r w:rsidRPr="0081429C">
              <w:rPr>
                <w:color w:val="000000" w:themeColor="text1"/>
                <w:sz w:val="20"/>
                <w:szCs w:val="24"/>
              </w:rPr>
              <w:t>ITEM</w:t>
            </w:r>
          </w:p>
        </w:tc>
        <w:tc>
          <w:tcPr>
            <w:tcW w:w="31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30279D">
            <w:pPr>
              <w:spacing w:line="360" w:lineRule="auto"/>
              <w:jc w:val="center"/>
              <w:rPr>
                <w:color w:val="000000" w:themeColor="text1"/>
                <w:sz w:val="20"/>
                <w:szCs w:val="24"/>
              </w:rPr>
            </w:pPr>
            <w:r w:rsidRPr="0081429C">
              <w:rPr>
                <w:color w:val="000000" w:themeColor="text1"/>
                <w:sz w:val="20"/>
                <w:szCs w:val="24"/>
              </w:rPr>
              <w:t>ESPECIFICAÇÃO</w:t>
            </w:r>
          </w:p>
        </w:tc>
        <w:tc>
          <w:tcPr>
            <w:tcW w:w="12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30279D">
            <w:pPr>
              <w:spacing w:line="360" w:lineRule="auto"/>
              <w:jc w:val="center"/>
              <w:rPr>
                <w:color w:val="000000" w:themeColor="text1"/>
                <w:sz w:val="20"/>
                <w:szCs w:val="24"/>
              </w:rPr>
            </w:pPr>
            <w:r w:rsidRPr="0081429C">
              <w:rPr>
                <w:color w:val="000000" w:themeColor="text1"/>
                <w:sz w:val="20"/>
                <w:szCs w:val="24"/>
              </w:rPr>
              <w:t>UNIDADE</w:t>
            </w:r>
          </w:p>
        </w:tc>
        <w:tc>
          <w:tcPr>
            <w:tcW w:w="15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30279D">
            <w:pPr>
              <w:spacing w:line="360" w:lineRule="auto"/>
              <w:jc w:val="center"/>
              <w:rPr>
                <w:color w:val="000000" w:themeColor="text1"/>
                <w:sz w:val="20"/>
                <w:szCs w:val="24"/>
              </w:rPr>
            </w:pPr>
            <w:r w:rsidRPr="0081429C">
              <w:rPr>
                <w:color w:val="000000" w:themeColor="text1"/>
                <w:sz w:val="20"/>
                <w:szCs w:val="24"/>
              </w:rPr>
              <w:t>QUANTIDADE</w:t>
            </w:r>
          </w:p>
        </w:tc>
        <w:tc>
          <w:tcPr>
            <w:tcW w:w="17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1429C" w:rsidRPr="0081429C" w:rsidRDefault="0081429C" w:rsidP="0030279D">
            <w:pPr>
              <w:spacing w:line="276" w:lineRule="auto"/>
              <w:jc w:val="center"/>
              <w:rPr>
                <w:color w:val="000000" w:themeColor="text1"/>
                <w:sz w:val="20"/>
                <w:szCs w:val="24"/>
              </w:rPr>
            </w:pPr>
            <w:r w:rsidRPr="0081429C">
              <w:rPr>
                <w:color w:val="000000" w:themeColor="text1"/>
                <w:sz w:val="20"/>
                <w:szCs w:val="24"/>
              </w:rPr>
              <w:t>VALOR UNITÁRIO</w:t>
            </w:r>
          </w:p>
        </w:tc>
        <w:tc>
          <w:tcPr>
            <w:tcW w:w="15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1429C" w:rsidRPr="0081429C" w:rsidRDefault="0081429C" w:rsidP="0030279D">
            <w:pPr>
              <w:spacing w:line="276" w:lineRule="auto"/>
              <w:jc w:val="center"/>
              <w:rPr>
                <w:color w:val="000000" w:themeColor="text1"/>
                <w:sz w:val="20"/>
                <w:szCs w:val="24"/>
              </w:rPr>
            </w:pPr>
            <w:r w:rsidRPr="0081429C">
              <w:rPr>
                <w:color w:val="000000" w:themeColor="text1"/>
                <w:sz w:val="20"/>
                <w:szCs w:val="24"/>
              </w:rPr>
              <w:t xml:space="preserve">VALOR </w:t>
            </w:r>
            <w:r>
              <w:rPr>
                <w:color w:val="000000" w:themeColor="text1"/>
                <w:sz w:val="20"/>
                <w:szCs w:val="24"/>
              </w:rPr>
              <w:t>TOTAL</w:t>
            </w:r>
          </w:p>
        </w:tc>
      </w:tr>
      <w:tr w:rsidR="0081429C" w:rsidRPr="002A1E07" w:rsidTr="0030279D">
        <w:trPr>
          <w:trHeight w:val="1097"/>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30279D">
            <w:pPr>
              <w:spacing w:line="360" w:lineRule="auto"/>
              <w:jc w:val="center"/>
              <w:rPr>
                <w:b/>
                <w:color w:val="000000" w:themeColor="text1"/>
                <w:sz w:val="24"/>
                <w:szCs w:val="24"/>
              </w:rPr>
            </w:pPr>
            <w:r w:rsidRPr="002A1E07">
              <w:rPr>
                <w:b/>
                <w:color w:val="000000" w:themeColor="text1"/>
                <w:sz w:val="24"/>
                <w:szCs w:val="24"/>
              </w:rPr>
              <w:t>01</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81429C" w:rsidRDefault="0081429C" w:rsidP="0030279D">
            <w:pPr>
              <w:spacing w:line="360" w:lineRule="auto"/>
              <w:jc w:val="center"/>
              <w:rPr>
                <w:color w:val="000000" w:themeColor="text1"/>
                <w:sz w:val="24"/>
                <w:szCs w:val="24"/>
              </w:rPr>
            </w:pPr>
            <w:r w:rsidRPr="0081429C">
              <w:rPr>
                <w:color w:val="000000" w:themeColor="text1"/>
                <w:sz w:val="24"/>
                <w:szCs w:val="24"/>
              </w:rPr>
              <w:t>SERVIÇO DE FOTOCÓPIA NO FORMATO A4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30279D">
            <w:pPr>
              <w:spacing w:line="360" w:lineRule="auto"/>
              <w:jc w:val="center"/>
              <w:rPr>
                <w:b/>
                <w:color w:val="000000" w:themeColor="text1"/>
                <w:sz w:val="24"/>
                <w:szCs w:val="24"/>
              </w:rPr>
            </w:pPr>
            <w:r>
              <w:rPr>
                <w:b/>
                <w:color w:val="000000" w:themeColor="text1"/>
                <w:sz w:val="24"/>
                <w:szCs w:val="24"/>
              </w:rPr>
              <w:t>UN</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30279D">
            <w:pPr>
              <w:jc w:val="center"/>
              <w:rPr>
                <w:b/>
                <w:color w:val="000000" w:themeColor="text1"/>
                <w:sz w:val="24"/>
                <w:szCs w:val="24"/>
              </w:rPr>
            </w:pPr>
            <w:r>
              <w:rPr>
                <w:b/>
                <w:color w:val="000000" w:themeColor="text1"/>
                <w:sz w:val="24"/>
                <w:szCs w:val="24"/>
              </w:rPr>
              <w:t>47.700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81429C" w:rsidRPr="002A1E07" w:rsidRDefault="0081429C" w:rsidP="0030279D">
            <w:pPr>
              <w:spacing w:line="276" w:lineRule="auto"/>
              <w:jc w:val="center"/>
              <w:rPr>
                <w:b/>
                <w:color w:val="000000" w:themeColor="text1"/>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81429C" w:rsidRPr="002A1E07" w:rsidRDefault="0081429C" w:rsidP="0030279D">
            <w:pPr>
              <w:spacing w:line="276" w:lineRule="auto"/>
              <w:jc w:val="center"/>
              <w:rPr>
                <w:b/>
                <w:color w:val="000000" w:themeColor="text1"/>
                <w:sz w:val="24"/>
                <w:szCs w:val="24"/>
              </w:rPr>
            </w:pPr>
          </w:p>
        </w:tc>
      </w:tr>
    </w:tbl>
    <w:p w:rsidR="0081429C" w:rsidRPr="002A1E07" w:rsidRDefault="0081429C" w:rsidP="001F1ADB">
      <w:pPr>
        <w:spacing w:line="360" w:lineRule="auto"/>
        <w:rPr>
          <w:b/>
          <w:bCs/>
          <w:color w:val="000000" w:themeColor="text1"/>
          <w:sz w:val="24"/>
          <w:szCs w:val="24"/>
        </w:rPr>
      </w:pPr>
    </w:p>
    <w:p w:rsidR="00425CBE" w:rsidRPr="002A1E07" w:rsidRDefault="00425CBE" w:rsidP="001F1ADB">
      <w:pPr>
        <w:spacing w:line="360" w:lineRule="auto"/>
        <w:ind w:right="46"/>
        <w:rPr>
          <w:b/>
          <w:color w:val="000000" w:themeColor="text1"/>
          <w:sz w:val="24"/>
          <w:szCs w:val="24"/>
        </w:rPr>
      </w:pPr>
      <w:r w:rsidRPr="002A1E07">
        <w:rPr>
          <w:b/>
          <w:color w:val="000000" w:themeColor="text1"/>
          <w:sz w:val="24"/>
          <w:szCs w:val="24"/>
        </w:rPr>
        <w:t xml:space="preserve">Validade da Proposta: </w:t>
      </w:r>
      <w:r w:rsidRPr="002A1E07">
        <w:rPr>
          <w:color w:val="000000" w:themeColor="text1"/>
          <w:sz w:val="24"/>
          <w:szCs w:val="24"/>
        </w:rPr>
        <w:t xml:space="preserve">60 dias </w:t>
      </w:r>
      <w:r w:rsidRPr="002A1E07">
        <w:rPr>
          <w:b/>
          <w:color w:val="000000" w:themeColor="text1"/>
          <w:sz w:val="24"/>
          <w:szCs w:val="24"/>
        </w:rPr>
        <w:t>________________________________________________________________</w:t>
      </w:r>
    </w:p>
    <w:p w:rsidR="00425CBE" w:rsidRPr="002A1E07" w:rsidRDefault="00425CBE" w:rsidP="001F1ADB">
      <w:pPr>
        <w:spacing w:line="360" w:lineRule="auto"/>
        <w:ind w:right="46"/>
        <w:jc w:val="both"/>
        <w:rPr>
          <w:color w:val="000000" w:themeColor="text1"/>
          <w:sz w:val="24"/>
          <w:szCs w:val="24"/>
        </w:rPr>
      </w:pPr>
      <w:r w:rsidRPr="002A1E07">
        <w:rPr>
          <w:color w:val="000000" w:themeColor="text1"/>
          <w:sz w:val="24"/>
          <w:szCs w:val="24"/>
        </w:rPr>
        <w:t>Esta proposta deverá ser preenchida e enviada à PREFEITURA MUNICIPAL DE BOM JARDIM, devidamente assinada por responsável da firma informante, em envelope lacrado.</w:t>
      </w:r>
    </w:p>
    <w:p w:rsidR="00425CBE" w:rsidRPr="002A1E07" w:rsidRDefault="00425CBE" w:rsidP="009916EC">
      <w:pPr>
        <w:spacing w:line="360" w:lineRule="auto"/>
        <w:ind w:right="18"/>
        <w:jc w:val="center"/>
        <w:rPr>
          <w:color w:val="000000" w:themeColor="text1"/>
          <w:sz w:val="24"/>
          <w:szCs w:val="24"/>
        </w:rPr>
      </w:pPr>
      <w:r w:rsidRPr="002A1E07">
        <w:rPr>
          <w:color w:val="000000" w:themeColor="text1"/>
          <w:sz w:val="24"/>
          <w:szCs w:val="24"/>
        </w:rPr>
        <w:t>Bom Jardim/RJ, ______ de ___________________ de 201</w:t>
      </w:r>
      <w:r w:rsidR="00A72081" w:rsidRPr="002A1E07">
        <w:rPr>
          <w:color w:val="000000" w:themeColor="text1"/>
          <w:sz w:val="24"/>
          <w:szCs w:val="24"/>
        </w:rPr>
        <w:t>7</w:t>
      </w:r>
      <w:r w:rsidRPr="002A1E07">
        <w:rPr>
          <w:color w:val="000000" w:themeColor="text1"/>
          <w:sz w:val="24"/>
          <w:szCs w:val="24"/>
        </w:rPr>
        <w:t>.</w:t>
      </w:r>
    </w:p>
    <w:p w:rsidR="00425CBE" w:rsidRPr="002A1E07" w:rsidRDefault="00425CBE" w:rsidP="001F1ADB">
      <w:pPr>
        <w:spacing w:line="360" w:lineRule="auto"/>
        <w:ind w:right="18"/>
        <w:jc w:val="center"/>
        <w:rPr>
          <w:color w:val="000000" w:themeColor="text1"/>
          <w:sz w:val="24"/>
          <w:szCs w:val="24"/>
        </w:rPr>
      </w:pPr>
    </w:p>
    <w:p w:rsidR="00425CBE" w:rsidRPr="002A1E07" w:rsidRDefault="00425CBE" w:rsidP="001F1ADB">
      <w:pPr>
        <w:spacing w:line="360" w:lineRule="auto"/>
        <w:ind w:right="166"/>
        <w:jc w:val="center"/>
        <w:rPr>
          <w:color w:val="000000" w:themeColor="text1"/>
          <w:sz w:val="24"/>
          <w:szCs w:val="24"/>
        </w:rPr>
      </w:pPr>
      <w:r w:rsidRPr="002A1E07">
        <w:rPr>
          <w:color w:val="000000" w:themeColor="text1"/>
          <w:sz w:val="24"/>
          <w:szCs w:val="24"/>
        </w:rPr>
        <w:t>__________________________________________</w:t>
      </w:r>
    </w:p>
    <w:p w:rsidR="00425CBE" w:rsidRPr="002A1E07" w:rsidRDefault="00425CBE" w:rsidP="001F1ADB">
      <w:pPr>
        <w:spacing w:line="360" w:lineRule="auto"/>
        <w:ind w:right="46"/>
        <w:jc w:val="center"/>
        <w:rPr>
          <w:color w:val="000000" w:themeColor="text1"/>
          <w:sz w:val="24"/>
          <w:szCs w:val="24"/>
        </w:rPr>
      </w:pPr>
      <w:r w:rsidRPr="002A1E07">
        <w:rPr>
          <w:color w:val="000000" w:themeColor="text1"/>
          <w:sz w:val="24"/>
          <w:szCs w:val="24"/>
        </w:rPr>
        <w:t>Carimbo do CNPJ e assinatura do proponente</w:t>
      </w:r>
    </w:p>
    <w:p w:rsidR="009916EC" w:rsidRPr="002A1E07" w:rsidRDefault="009916EC" w:rsidP="001F1ADB">
      <w:pPr>
        <w:spacing w:line="276" w:lineRule="auto"/>
        <w:jc w:val="center"/>
        <w:rPr>
          <w:b/>
          <w:bCs/>
          <w:color w:val="000000" w:themeColor="text1"/>
          <w:sz w:val="24"/>
          <w:szCs w:val="24"/>
        </w:rPr>
      </w:pPr>
    </w:p>
    <w:p w:rsidR="009916EC" w:rsidRPr="002A1E07" w:rsidRDefault="009916EC" w:rsidP="001F1ADB">
      <w:pPr>
        <w:spacing w:line="276" w:lineRule="auto"/>
        <w:jc w:val="center"/>
        <w:rPr>
          <w:b/>
          <w:bCs/>
          <w:color w:val="000000" w:themeColor="text1"/>
          <w:sz w:val="24"/>
          <w:szCs w:val="24"/>
        </w:rPr>
      </w:pPr>
    </w:p>
    <w:p w:rsidR="001935AC" w:rsidRPr="002A1E07" w:rsidRDefault="001935AC"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7A6F15" w:rsidRPr="002A1E07" w:rsidRDefault="007A6F15"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lastRenderedPageBreak/>
        <w:t>EDITAL</w:t>
      </w:r>
    </w:p>
    <w:p w:rsidR="00ED7C87" w:rsidRPr="002A1E07" w:rsidRDefault="00ED7C87"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 xml:space="preserve">PREGÃO PRESENCIAL Nº </w:t>
      </w:r>
      <w:r w:rsidR="00CA7B78">
        <w:rPr>
          <w:b/>
          <w:bCs/>
          <w:color w:val="000000" w:themeColor="text1"/>
          <w:sz w:val="24"/>
          <w:szCs w:val="24"/>
        </w:rPr>
        <w:t>033</w:t>
      </w:r>
      <w:r w:rsidRPr="002A1E07">
        <w:rPr>
          <w:b/>
          <w:bCs/>
          <w:color w:val="000000" w:themeColor="text1"/>
          <w:sz w:val="24"/>
          <w:szCs w:val="24"/>
        </w:rPr>
        <w:t>/17</w:t>
      </w: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ANEXO III</w:t>
      </w:r>
    </w:p>
    <w:p w:rsidR="00ED7C87" w:rsidRPr="002A1E07" w:rsidRDefault="00ED7C87"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DECLARAÇÃO DE FATOS IMPEDITIVOS</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b/>
          <w:bCs/>
          <w:color w:val="000000" w:themeColor="text1"/>
          <w:sz w:val="24"/>
          <w:szCs w:val="24"/>
        </w:rPr>
        <w:t>__________________</w:t>
      </w:r>
      <w:r w:rsidRPr="002A1E07">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Local e data,</w:t>
      </w:r>
    </w:p>
    <w:p w:rsidR="00ED7C87" w:rsidRPr="002A1E07" w:rsidRDefault="00ED7C87" w:rsidP="001F1ADB">
      <w:pPr>
        <w:spacing w:line="276" w:lineRule="auto"/>
        <w:rPr>
          <w:color w:val="000000" w:themeColor="text1"/>
          <w:sz w:val="24"/>
          <w:szCs w:val="24"/>
        </w:rPr>
      </w:pPr>
    </w:p>
    <w:p w:rsidR="00ED7C87" w:rsidRPr="002A1E07" w:rsidRDefault="00ED7C87" w:rsidP="001F1ADB">
      <w:pPr>
        <w:pBdr>
          <w:bottom w:val="single" w:sz="12" w:space="1" w:color="auto"/>
        </w:pBd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 xml:space="preserve">  Assinatura do representante legal</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Carimbo CNPJ</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Observações:</w:t>
      </w:r>
    </w:p>
    <w:p w:rsidR="00ED7C87" w:rsidRPr="002A1E07" w:rsidRDefault="00ED7C87" w:rsidP="001F1ADB">
      <w:pPr>
        <w:spacing w:line="276" w:lineRule="auto"/>
        <w:rPr>
          <w:color w:val="000000" w:themeColor="text1"/>
          <w:sz w:val="24"/>
          <w:szCs w:val="24"/>
        </w:rPr>
      </w:pPr>
    </w:p>
    <w:p w:rsidR="00ED7C87" w:rsidRPr="002A1E07" w:rsidRDefault="00ED7C87" w:rsidP="001F1ADB">
      <w:pPr>
        <w:numPr>
          <w:ilvl w:val="0"/>
          <w:numId w:val="3"/>
        </w:numPr>
        <w:spacing w:line="276" w:lineRule="auto"/>
        <w:ind w:left="0" w:firstLine="0"/>
        <w:rPr>
          <w:color w:val="000000" w:themeColor="text1"/>
          <w:sz w:val="24"/>
          <w:szCs w:val="24"/>
        </w:rPr>
      </w:pPr>
      <w:r w:rsidRPr="002A1E07">
        <w:rPr>
          <w:color w:val="000000" w:themeColor="text1"/>
          <w:sz w:val="24"/>
          <w:szCs w:val="24"/>
        </w:rPr>
        <w:t>Esta carta deverá ser confeccionada em papel timbrado da empresa.</w:t>
      </w:r>
    </w:p>
    <w:p w:rsidR="00ED7C87" w:rsidRPr="002A1E07" w:rsidRDefault="00ED7C87" w:rsidP="001F1ADB">
      <w:pPr>
        <w:numPr>
          <w:ilvl w:val="0"/>
          <w:numId w:val="3"/>
        </w:numPr>
        <w:spacing w:line="276" w:lineRule="auto"/>
        <w:ind w:left="0" w:firstLine="0"/>
        <w:rPr>
          <w:b/>
          <w:bCs/>
          <w:color w:val="000000" w:themeColor="text1"/>
          <w:sz w:val="24"/>
          <w:szCs w:val="24"/>
        </w:rPr>
      </w:pPr>
      <w:r w:rsidRPr="002A1E07">
        <w:rPr>
          <w:b/>
          <w:bCs/>
          <w:color w:val="000000" w:themeColor="text1"/>
          <w:sz w:val="24"/>
          <w:szCs w:val="24"/>
        </w:rPr>
        <w:t>Esta declaração NÃO deverá ser colocada dentro dos envelopes</w:t>
      </w: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1429C" w:rsidRDefault="0081429C" w:rsidP="001F1ADB">
      <w:pPr>
        <w:pStyle w:val="Cabealho"/>
        <w:tabs>
          <w:tab w:val="clear" w:pos="4419"/>
          <w:tab w:val="clear" w:pos="8838"/>
        </w:tabs>
        <w:spacing w:line="276" w:lineRule="auto"/>
        <w:jc w:val="both"/>
        <w:rPr>
          <w:color w:val="000000" w:themeColor="text1"/>
          <w:sz w:val="24"/>
          <w:szCs w:val="24"/>
        </w:rPr>
      </w:pPr>
    </w:p>
    <w:p w:rsidR="0081429C" w:rsidRDefault="0081429C" w:rsidP="001F1ADB">
      <w:pPr>
        <w:pStyle w:val="Cabealho"/>
        <w:tabs>
          <w:tab w:val="clear" w:pos="4419"/>
          <w:tab w:val="clear" w:pos="8838"/>
        </w:tabs>
        <w:spacing w:line="276" w:lineRule="auto"/>
        <w:jc w:val="both"/>
        <w:rPr>
          <w:color w:val="000000" w:themeColor="text1"/>
          <w:sz w:val="24"/>
          <w:szCs w:val="24"/>
        </w:rPr>
      </w:pPr>
    </w:p>
    <w:p w:rsidR="0081429C" w:rsidRPr="002A1E07" w:rsidRDefault="0081429C"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1935AC" w:rsidRPr="002A1E07" w:rsidRDefault="001935AC"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lastRenderedPageBreak/>
        <w:t>EDITAL</w:t>
      </w:r>
    </w:p>
    <w:p w:rsidR="00ED7C87" w:rsidRPr="002A1E07" w:rsidRDefault="00ED7C87" w:rsidP="001F1ADB">
      <w:pPr>
        <w:pStyle w:val="Ttulo2"/>
        <w:spacing w:line="276" w:lineRule="auto"/>
        <w:jc w:val="center"/>
        <w:rPr>
          <w:color w:val="000000" w:themeColor="text1"/>
          <w:szCs w:val="24"/>
        </w:rPr>
      </w:pPr>
      <w:r w:rsidRPr="002A1E07">
        <w:rPr>
          <w:color w:val="000000" w:themeColor="text1"/>
          <w:szCs w:val="24"/>
        </w:rPr>
        <w:t xml:space="preserve">PREGÃO PRESENCIAL </w:t>
      </w:r>
      <w:r w:rsidR="005C6A7C" w:rsidRPr="002A1E07">
        <w:rPr>
          <w:bCs/>
          <w:color w:val="000000" w:themeColor="text1"/>
          <w:szCs w:val="24"/>
        </w:rPr>
        <w:t>Nº</w:t>
      </w:r>
      <w:r w:rsidR="005C6A7C" w:rsidRPr="002A1E07">
        <w:rPr>
          <w:b w:val="0"/>
          <w:bCs/>
          <w:color w:val="000000" w:themeColor="text1"/>
          <w:szCs w:val="24"/>
        </w:rPr>
        <w:t xml:space="preserve"> </w:t>
      </w:r>
      <w:r w:rsidR="00CA7B78">
        <w:rPr>
          <w:b w:val="0"/>
          <w:bCs/>
          <w:color w:val="000000" w:themeColor="text1"/>
          <w:szCs w:val="24"/>
        </w:rPr>
        <w:t>033</w:t>
      </w:r>
      <w:r w:rsidR="005C6A7C" w:rsidRPr="002A1E07">
        <w:rPr>
          <w:bCs/>
          <w:color w:val="000000" w:themeColor="text1"/>
          <w:szCs w:val="24"/>
        </w:rPr>
        <w:t>/1</w:t>
      </w:r>
      <w:r w:rsidR="005C6A7C" w:rsidRPr="002A1E07">
        <w:rPr>
          <w:b w:val="0"/>
          <w:bCs/>
          <w:color w:val="000000" w:themeColor="text1"/>
          <w:szCs w:val="24"/>
        </w:rPr>
        <w:t>7</w:t>
      </w: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ANEXO IV</w:t>
      </w: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CARTA DE CREDENCIAMENTO (modelo)</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(local )       , de      de  201</w:t>
      </w:r>
      <w:r w:rsidR="005C6A7C" w:rsidRPr="002A1E07">
        <w:rPr>
          <w:color w:val="000000" w:themeColor="text1"/>
          <w:sz w:val="24"/>
          <w:szCs w:val="24"/>
        </w:rPr>
        <w:t>7</w:t>
      </w:r>
      <w:r w:rsidRPr="002A1E07">
        <w:rPr>
          <w:color w:val="000000" w:themeColor="text1"/>
          <w:sz w:val="24"/>
          <w:szCs w:val="24"/>
        </w:rPr>
        <w:t>.</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Ao</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Município de Bom Jardim/RJ.</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Praça</w:t>
      </w:r>
      <w:r w:rsidR="005C6A7C" w:rsidRPr="002A1E07">
        <w:rPr>
          <w:color w:val="000000" w:themeColor="text1"/>
          <w:sz w:val="24"/>
          <w:szCs w:val="24"/>
        </w:rPr>
        <w:t xml:space="preserve"> Gov. Roberto Silveira nº 44 – 4</w:t>
      </w:r>
      <w:r w:rsidRPr="002A1E07">
        <w:rPr>
          <w:color w:val="000000" w:themeColor="text1"/>
          <w:sz w:val="24"/>
          <w:szCs w:val="24"/>
        </w:rPr>
        <w:t>º andar</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Centro-Bom Jardim – RJ.</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Ao Pregoeiro</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Inscrita no CNPJ sob o nº __________________, na Licitação modalidade PREGÃO PRESENCIAL nº ____________, a ser realizada em 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Atenciosamente.</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________________________________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 xml:space="preserve">  Assinatura do representante legal.</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Carimbo do CNPJ.</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b/>
          <w:bCs/>
          <w:color w:val="000000" w:themeColor="text1"/>
          <w:sz w:val="24"/>
          <w:szCs w:val="24"/>
        </w:rPr>
        <w:t xml:space="preserve">OBS: </w:t>
      </w:r>
      <w:r w:rsidRPr="002A1E07">
        <w:rPr>
          <w:color w:val="000000" w:themeColor="text1"/>
          <w:sz w:val="24"/>
          <w:szCs w:val="24"/>
        </w:rPr>
        <w:t>A carta de credenciamento deverá ser assinada pelo representante legal da licitante, com poderes para constituir mandatário e firma reconhecida.</w:t>
      </w:r>
    </w:p>
    <w:p w:rsidR="00ED7C87" w:rsidRPr="002A1E07" w:rsidRDefault="00ED7C87" w:rsidP="001F1ADB">
      <w:pPr>
        <w:spacing w:line="276" w:lineRule="auto"/>
        <w:rPr>
          <w:color w:val="000000" w:themeColor="text1"/>
          <w:sz w:val="24"/>
          <w:szCs w:val="24"/>
        </w:rPr>
      </w:pPr>
      <w:r w:rsidRPr="002A1E07">
        <w:rPr>
          <w:color w:val="000000" w:themeColor="text1"/>
          <w:sz w:val="24"/>
          <w:szCs w:val="24"/>
        </w:rPr>
        <w:t>Esta carta deverá ser confeccionada em papel timbrado da empresa;</w:t>
      </w:r>
    </w:p>
    <w:p w:rsidR="00ED7C87" w:rsidRPr="002A1E07" w:rsidRDefault="00ED7C87" w:rsidP="001F1ADB">
      <w:pPr>
        <w:pStyle w:val="Cabealho"/>
        <w:tabs>
          <w:tab w:val="clear" w:pos="4419"/>
          <w:tab w:val="clear" w:pos="8838"/>
        </w:tabs>
        <w:spacing w:line="276" w:lineRule="auto"/>
        <w:jc w:val="both"/>
        <w:rPr>
          <w:b/>
          <w:color w:val="000000" w:themeColor="text1"/>
          <w:sz w:val="24"/>
          <w:szCs w:val="24"/>
        </w:rPr>
      </w:pPr>
      <w:r w:rsidRPr="002A1E07">
        <w:rPr>
          <w:b/>
          <w:color w:val="000000" w:themeColor="text1"/>
          <w:sz w:val="24"/>
          <w:szCs w:val="24"/>
        </w:rPr>
        <w:t>A Carta de Credenciamento NÃO deverá ser colocada dentro dos envelopes.</w:t>
      </w:r>
    </w:p>
    <w:p w:rsidR="009C569E" w:rsidRDefault="009C569E" w:rsidP="001F1ADB">
      <w:pPr>
        <w:pStyle w:val="Ttulo2"/>
        <w:spacing w:line="276" w:lineRule="auto"/>
        <w:jc w:val="center"/>
        <w:rPr>
          <w:color w:val="000000" w:themeColor="text1"/>
          <w:szCs w:val="24"/>
        </w:rPr>
      </w:pPr>
    </w:p>
    <w:p w:rsidR="009C569E" w:rsidRDefault="009C569E" w:rsidP="001F1ADB">
      <w:pPr>
        <w:pStyle w:val="Ttulo2"/>
        <w:spacing w:line="276" w:lineRule="auto"/>
        <w:jc w:val="center"/>
        <w:rPr>
          <w:color w:val="000000" w:themeColor="text1"/>
          <w:szCs w:val="24"/>
        </w:rPr>
      </w:pPr>
    </w:p>
    <w:p w:rsidR="009C569E" w:rsidRPr="009C569E" w:rsidRDefault="009C569E" w:rsidP="009C569E"/>
    <w:p w:rsidR="00ED7C87" w:rsidRPr="002A1E07" w:rsidRDefault="00ED7C87" w:rsidP="001F1ADB">
      <w:pPr>
        <w:pStyle w:val="Ttulo2"/>
        <w:spacing w:line="276" w:lineRule="auto"/>
        <w:jc w:val="center"/>
        <w:rPr>
          <w:color w:val="000000" w:themeColor="text1"/>
          <w:szCs w:val="24"/>
        </w:rPr>
      </w:pPr>
      <w:r w:rsidRPr="002A1E07">
        <w:rPr>
          <w:color w:val="000000" w:themeColor="text1"/>
          <w:szCs w:val="24"/>
        </w:rPr>
        <w:lastRenderedPageBreak/>
        <w:t>EDITAL</w:t>
      </w:r>
    </w:p>
    <w:p w:rsidR="00ED7C87" w:rsidRPr="002A1E07" w:rsidRDefault="00ED7C87" w:rsidP="001F1ADB">
      <w:pPr>
        <w:pStyle w:val="Ttulo2"/>
        <w:spacing w:line="276" w:lineRule="auto"/>
        <w:jc w:val="center"/>
        <w:rPr>
          <w:color w:val="000000" w:themeColor="text1"/>
          <w:szCs w:val="24"/>
        </w:rPr>
      </w:pPr>
    </w:p>
    <w:p w:rsidR="00ED7C87" w:rsidRPr="002A1E07" w:rsidRDefault="00ED7C87" w:rsidP="001F1ADB">
      <w:pPr>
        <w:pStyle w:val="Ttulo2"/>
        <w:spacing w:line="276" w:lineRule="auto"/>
        <w:jc w:val="center"/>
        <w:rPr>
          <w:color w:val="000000" w:themeColor="text1"/>
          <w:szCs w:val="24"/>
        </w:rPr>
      </w:pPr>
      <w:r w:rsidRPr="002A1E07">
        <w:rPr>
          <w:color w:val="000000" w:themeColor="text1"/>
          <w:szCs w:val="24"/>
        </w:rPr>
        <w:t xml:space="preserve">PREGÃO PRESENCIAL </w:t>
      </w:r>
      <w:r w:rsidR="005C6A7C" w:rsidRPr="002A1E07">
        <w:rPr>
          <w:bCs/>
          <w:color w:val="000000" w:themeColor="text1"/>
          <w:szCs w:val="24"/>
        </w:rPr>
        <w:t>Nº</w:t>
      </w:r>
      <w:r w:rsidR="005C6A7C" w:rsidRPr="002A1E07">
        <w:rPr>
          <w:b w:val="0"/>
          <w:bCs/>
          <w:color w:val="000000" w:themeColor="text1"/>
          <w:szCs w:val="24"/>
        </w:rPr>
        <w:t xml:space="preserve"> </w:t>
      </w:r>
      <w:r w:rsidR="00CA7B78">
        <w:rPr>
          <w:b w:val="0"/>
          <w:bCs/>
          <w:color w:val="000000" w:themeColor="text1"/>
          <w:szCs w:val="24"/>
        </w:rPr>
        <w:t>033</w:t>
      </w:r>
      <w:r w:rsidR="005C6A7C" w:rsidRPr="002A1E07">
        <w:rPr>
          <w:bCs/>
          <w:color w:val="000000" w:themeColor="text1"/>
          <w:szCs w:val="24"/>
        </w:rPr>
        <w:t>/1</w:t>
      </w:r>
      <w:r w:rsidR="005C6A7C" w:rsidRPr="002A1E07">
        <w:rPr>
          <w:b w:val="0"/>
          <w:bCs/>
          <w:color w:val="000000" w:themeColor="text1"/>
          <w:szCs w:val="24"/>
        </w:rPr>
        <w:t>7</w:t>
      </w:r>
    </w:p>
    <w:p w:rsidR="00ED7C87" w:rsidRPr="002A1E07" w:rsidRDefault="00ED7C87" w:rsidP="001F1ADB">
      <w:pPr>
        <w:spacing w:line="276" w:lineRule="auto"/>
        <w:jc w:val="center"/>
        <w:rPr>
          <w:color w:val="000000" w:themeColor="text1"/>
          <w:sz w:val="24"/>
          <w:szCs w:val="24"/>
        </w:rPr>
      </w:pPr>
      <w:r w:rsidRPr="002A1E07">
        <w:rPr>
          <w:b/>
          <w:bCs/>
          <w:color w:val="000000" w:themeColor="text1"/>
          <w:sz w:val="24"/>
          <w:szCs w:val="24"/>
        </w:rPr>
        <w:t>ANEXO V</w:t>
      </w: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pStyle w:val="Ttulo1"/>
        <w:spacing w:line="276" w:lineRule="auto"/>
        <w:jc w:val="center"/>
        <w:rPr>
          <w:rFonts w:ascii="Times New Roman" w:hAnsi="Times New Roman"/>
          <w:color w:val="000000" w:themeColor="text1"/>
          <w:sz w:val="24"/>
          <w:szCs w:val="24"/>
        </w:rPr>
      </w:pPr>
      <w:r w:rsidRPr="002A1E07">
        <w:rPr>
          <w:rFonts w:ascii="Times New Roman" w:hAnsi="Times New Roman"/>
          <w:color w:val="000000" w:themeColor="text1"/>
          <w:sz w:val="24"/>
          <w:szCs w:val="24"/>
        </w:rPr>
        <w:t>DECLARAÇÃO</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NOME DA EMPRESA:__________________________________________________</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pStyle w:val="Corpodetexto"/>
        <w:spacing w:line="276" w:lineRule="auto"/>
        <w:rPr>
          <w:color w:val="000000" w:themeColor="text1"/>
          <w:sz w:val="24"/>
          <w:szCs w:val="24"/>
        </w:rPr>
      </w:pPr>
    </w:p>
    <w:p w:rsidR="00ED7C87" w:rsidRPr="002A1E07" w:rsidRDefault="00ED7C87" w:rsidP="001F1ADB">
      <w:pPr>
        <w:pStyle w:val="Corpodetexto"/>
        <w:spacing w:line="276" w:lineRule="auto"/>
        <w:jc w:val="both"/>
        <w:rPr>
          <w:color w:val="000000" w:themeColor="text1"/>
          <w:sz w:val="24"/>
          <w:szCs w:val="24"/>
        </w:rPr>
      </w:pPr>
      <w:r w:rsidRPr="002A1E07">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r w:rsidRPr="002A1E07">
        <w:rPr>
          <w:color w:val="000000" w:themeColor="text1"/>
          <w:sz w:val="24"/>
          <w:szCs w:val="24"/>
        </w:rPr>
        <w:t>___________________, _______  de  _______________ de ______________.</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pBdr>
          <w:bottom w:val="single" w:sz="12" w:space="1" w:color="auto"/>
        </w:pBd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b/>
          <w:color w:val="000000" w:themeColor="text1"/>
          <w:sz w:val="24"/>
          <w:szCs w:val="24"/>
        </w:rPr>
      </w:pPr>
      <w:r w:rsidRPr="002A1E07">
        <w:rPr>
          <w:color w:val="000000" w:themeColor="text1"/>
          <w:sz w:val="24"/>
          <w:szCs w:val="24"/>
        </w:rPr>
        <w:t xml:space="preserve">                                                          </w:t>
      </w:r>
      <w:r w:rsidRPr="002A1E07">
        <w:rPr>
          <w:b/>
          <w:color w:val="000000" w:themeColor="text1"/>
          <w:sz w:val="24"/>
          <w:szCs w:val="24"/>
        </w:rPr>
        <w:t>ASS. P/ FIRMA</w:t>
      </w: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b/>
          <w:color w:val="000000" w:themeColor="text1"/>
          <w:sz w:val="24"/>
          <w:szCs w:val="24"/>
        </w:rPr>
      </w:pPr>
      <w:r w:rsidRPr="002A1E07">
        <w:rPr>
          <w:b/>
          <w:color w:val="000000" w:themeColor="text1"/>
          <w:sz w:val="24"/>
          <w:szCs w:val="24"/>
        </w:rPr>
        <w:t>NOME:</w:t>
      </w:r>
    </w:p>
    <w:p w:rsidR="00ED7C87" w:rsidRPr="002A1E07" w:rsidRDefault="00ED7C87" w:rsidP="001F1ADB">
      <w:pPr>
        <w:spacing w:line="276" w:lineRule="auto"/>
        <w:rPr>
          <w:b/>
          <w:color w:val="000000" w:themeColor="text1"/>
          <w:sz w:val="24"/>
          <w:szCs w:val="24"/>
        </w:rPr>
      </w:pPr>
      <w:r w:rsidRPr="002A1E07">
        <w:rPr>
          <w:b/>
          <w:color w:val="000000" w:themeColor="text1"/>
          <w:sz w:val="24"/>
          <w:szCs w:val="24"/>
        </w:rPr>
        <w:t>CART. DE IDENTIDADE:</w:t>
      </w:r>
    </w:p>
    <w:p w:rsidR="00ED7C87" w:rsidRPr="002A1E07" w:rsidRDefault="00ED7C87" w:rsidP="001F1ADB">
      <w:pPr>
        <w:spacing w:line="276" w:lineRule="auto"/>
        <w:rPr>
          <w:b/>
          <w:color w:val="000000" w:themeColor="text1"/>
          <w:sz w:val="24"/>
          <w:szCs w:val="24"/>
        </w:rPr>
      </w:pPr>
      <w:r w:rsidRPr="002A1E07">
        <w:rPr>
          <w:b/>
          <w:color w:val="000000" w:themeColor="text1"/>
          <w:sz w:val="24"/>
          <w:szCs w:val="24"/>
        </w:rPr>
        <w:t>C.P.F.:</w:t>
      </w:r>
    </w:p>
    <w:p w:rsidR="00ED7C87" w:rsidRPr="002A1E07" w:rsidRDefault="00ED7C87" w:rsidP="001F1ADB">
      <w:pPr>
        <w:spacing w:line="276" w:lineRule="auto"/>
        <w:rPr>
          <w:b/>
          <w:color w:val="000000" w:themeColor="text1"/>
          <w:sz w:val="24"/>
          <w:szCs w:val="24"/>
        </w:rPr>
      </w:pPr>
      <w:r w:rsidRPr="002A1E07">
        <w:rPr>
          <w:b/>
          <w:color w:val="000000" w:themeColor="text1"/>
          <w:sz w:val="24"/>
          <w:szCs w:val="24"/>
        </w:rPr>
        <w:t>CARGO NA EMPRESA:</w:t>
      </w: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spacing w:line="276" w:lineRule="auto"/>
        <w:jc w:val="both"/>
        <w:rPr>
          <w:b/>
          <w:color w:val="000000" w:themeColor="text1"/>
          <w:sz w:val="24"/>
          <w:szCs w:val="24"/>
        </w:rPr>
      </w:pPr>
      <w:r w:rsidRPr="002A1E07">
        <w:rPr>
          <w:b/>
          <w:color w:val="000000" w:themeColor="text1"/>
          <w:sz w:val="24"/>
          <w:szCs w:val="24"/>
        </w:rPr>
        <w:t>Esta Declaração DEVERÁ ser colocada dentro dos envelopes.</w:t>
      </w:r>
    </w:p>
    <w:p w:rsidR="00727453" w:rsidRPr="002A1E07" w:rsidRDefault="00727453" w:rsidP="001F1ADB">
      <w:pPr>
        <w:spacing w:line="276" w:lineRule="auto"/>
        <w:jc w:val="center"/>
        <w:rPr>
          <w:b/>
          <w:bCs/>
          <w:color w:val="000000" w:themeColor="text1"/>
          <w:sz w:val="24"/>
          <w:szCs w:val="24"/>
        </w:rPr>
      </w:pPr>
    </w:p>
    <w:p w:rsidR="009916EC" w:rsidRPr="002A1E07" w:rsidRDefault="009916EC" w:rsidP="001F1ADB">
      <w:pPr>
        <w:spacing w:line="276" w:lineRule="auto"/>
        <w:jc w:val="center"/>
        <w:rPr>
          <w:b/>
          <w:bCs/>
          <w:color w:val="000000" w:themeColor="text1"/>
          <w:sz w:val="24"/>
          <w:szCs w:val="24"/>
        </w:rPr>
      </w:pPr>
    </w:p>
    <w:p w:rsidR="001935AC" w:rsidRPr="002A1E07" w:rsidRDefault="001935AC" w:rsidP="001F1ADB">
      <w:pPr>
        <w:spacing w:line="276" w:lineRule="auto"/>
        <w:jc w:val="center"/>
        <w:rPr>
          <w:b/>
          <w:bCs/>
          <w:color w:val="000000" w:themeColor="text1"/>
          <w:sz w:val="24"/>
          <w:szCs w:val="24"/>
        </w:rPr>
      </w:pPr>
    </w:p>
    <w:p w:rsidR="009C569E" w:rsidRDefault="009C569E" w:rsidP="001F1ADB">
      <w:pPr>
        <w:spacing w:line="276" w:lineRule="auto"/>
        <w:jc w:val="center"/>
        <w:rPr>
          <w:b/>
          <w:bCs/>
          <w:color w:val="000000" w:themeColor="text1"/>
          <w:sz w:val="24"/>
          <w:szCs w:val="24"/>
        </w:rPr>
      </w:pPr>
    </w:p>
    <w:p w:rsidR="009C569E" w:rsidRDefault="009C569E" w:rsidP="001F1ADB">
      <w:pPr>
        <w:spacing w:line="276" w:lineRule="auto"/>
        <w:jc w:val="center"/>
        <w:rPr>
          <w:b/>
          <w:bCs/>
          <w:color w:val="000000" w:themeColor="text1"/>
          <w:sz w:val="24"/>
          <w:szCs w:val="24"/>
        </w:rPr>
      </w:pPr>
    </w:p>
    <w:p w:rsidR="009C569E" w:rsidRDefault="009C569E"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lastRenderedPageBreak/>
        <w:t>EDITAL</w:t>
      </w:r>
    </w:p>
    <w:p w:rsidR="00ED7C87" w:rsidRPr="002A1E07" w:rsidRDefault="00ED7C87"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 xml:space="preserve">PREGÃO PRESENCIAL Nº </w:t>
      </w:r>
      <w:r w:rsidR="00CA7B78">
        <w:rPr>
          <w:b/>
          <w:bCs/>
          <w:color w:val="000000" w:themeColor="text1"/>
          <w:sz w:val="24"/>
          <w:szCs w:val="24"/>
        </w:rPr>
        <w:t>Nº 033</w:t>
      </w:r>
      <w:r w:rsidR="005C6A7C" w:rsidRPr="002A1E07">
        <w:rPr>
          <w:b/>
          <w:bCs/>
          <w:color w:val="000000" w:themeColor="text1"/>
          <w:sz w:val="24"/>
          <w:szCs w:val="24"/>
        </w:rPr>
        <w:t>/17</w:t>
      </w:r>
    </w:p>
    <w:p w:rsidR="00ED7C87" w:rsidRPr="002A1E07" w:rsidRDefault="00ED7C87"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ANEXO VI</w:t>
      </w:r>
    </w:p>
    <w:p w:rsidR="00ED7C87" w:rsidRPr="002A1E07" w:rsidRDefault="00ED7C87" w:rsidP="001F1ADB">
      <w:pPr>
        <w:spacing w:line="276" w:lineRule="auto"/>
        <w:jc w:val="center"/>
        <w:rPr>
          <w:b/>
          <w:bCs/>
          <w:color w:val="000000" w:themeColor="text1"/>
          <w:sz w:val="24"/>
          <w:szCs w:val="24"/>
        </w:rPr>
      </w:pP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DECLARAÇÃO DE ME OU EPP</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jc w:val="both"/>
        <w:rPr>
          <w:b/>
          <w:bCs/>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b/>
          <w:bCs/>
          <w:color w:val="000000" w:themeColor="text1"/>
          <w:sz w:val="24"/>
          <w:szCs w:val="24"/>
        </w:rPr>
        <w:t>__________________</w:t>
      </w:r>
      <w:r w:rsidRPr="002A1E07">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Portador (a) da Carteira de Identidade nº ______ e do CPF 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DECLARA, sob as penas da Lei, que é _________________________________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center"/>
        <w:rPr>
          <w:color w:val="000000" w:themeColor="text1"/>
          <w:sz w:val="24"/>
          <w:szCs w:val="24"/>
        </w:rPr>
      </w:pPr>
      <w:r w:rsidRPr="002A1E07">
        <w:rPr>
          <w:color w:val="000000" w:themeColor="text1"/>
          <w:sz w:val="24"/>
          <w:szCs w:val="24"/>
        </w:rPr>
        <w:t>__________________________________</w:t>
      </w:r>
    </w:p>
    <w:p w:rsidR="00ED7C87" w:rsidRPr="002A1E07" w:rsidRDefault="00ED7C87" w:rsidP="001F1ADB">
      <w:pPr>
        <w:spacing w:line="276" w:lineRule="auto"/>
        <w:jc w:val="center"/>
        <w:rPr>
          <w:color w:val="000000" w:themeColor="text1"/>
          <w:sz w:val="24"/>
          <w:szCs w:val="24"/>
        </w:rPr>
      </w:pPr>
      <w:r w:rsidRPr="002A1E07">
        <w:rPr>
          <w:color w:val="000000" w:themeColor="text1"/>
          <w:sz w:val="24"/>
          <w:szCs w:val="24"/>
        </w:rPr>
        <w:t>(data)</w:t>
      </w: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spacing w:line="276" w:lineRule="auto"/>
        <w:jc w:val="center"/>
        <w:rPr>
          <w:color w:val="000000" w:themeColor="text1"/>
          <w:sz w:val="24"/>
          <w:szCs w:val="24"/>
        </w:rPr>
      </w:pPr>
      <w:r w:rsidRPr="002A1E07">
        <w:rPr>
          <w:color w:val="000000" w:themeColor="text1"/>
          <w:sz w:val="24"/>
          <w:szCs w:val="24"/>
        </w:rPr>
        <w:t>__________________________________</w:t>
      </w:r>
    </w:p>
    <w:p w:rsidR="00ED7C87" w:rsidRPr="002A1E07" w:rsidRDefault="00ED7C87" w:rsidP="001F1ADB">
      <w:pPr>
        <w:spacing w:line="276" w:lineRule="auto"/>
        <w:jc w:val="center"/>
        <w:rPr>
          <w:color w:val="000000" w:themeColor="text1"/>
          <w:sz w:val="24"/>
          <w:szCs w:val="24"/>
        </w:rPr>
      </w:pPr>
      <w:r w:rsidRPr="002A1E07">
        <w:rPr>
          <w:color w:val="000000" w:themeColor="text1"/>
          <w:sz w:val="24"/>
          <w:szCs w:val="24"/>
        </w:rPr>
        <w:t>(representante legal)</w:t>
      </w: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spacing w:line="276" w:lineRule="auto"/>
        <w:jc w:val="both"/>
        <w:rPr>
          <w:b/>
          <w:color w:val="000000" w:themeColor="text1"/>
          <w:sz w:val="24"/>
          <w:szCs w:val="24"/>
        </w:rPr>
      </w:pPr>
      <w:r w:rsidRPr="002A1E07">
        <w:rPr>
          <w:b/>
          <w:color w:val="000000" w:themeColor="text1"/>
          <w:sz w:val="24"/>
          <w:szCs w:val="24"/>
        </w:rPr>
        <w:t>Esta Declaração NÃO deverá ser colocada dentro dos envelopes.</w:t>
      </w: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1935AC" w:rsidRPr="002A1E07" w:rsidRDefault="001935AC" w:rsidP="001F1ADB">
      <w:pPr>
        <w:tabs>
          <w:tab w:val="left" w:pos="1200"/>
        </w:tabs>
        <w:spacing w:line="276" w:lineRule="auto"/>
        <w:jc w:val="center"/>
        <w:rPr>
          <w:b/>
          <w:bCs/>
          <w:color w:val="000000" w:themeColor="text1"/>
          <w:sz w:val="24"/>
          <w:szCs w:val="24"/>
        </w:rPr>
      </w:pPr>
    </w:p>
    <w:p w:rsidR="009C569E" w:rsidRDefault="009C569E" w:rsidP="001F1ADB">
      <w:pPr>
        <w:tabs>
          <w:tab w:val="left" w:pos="1200"/>
        </w:tabs>
        <w:spacing w:line="276" w:lineRule="auto"/>
        <w:jc w:val="center"/>
        <w:rPr>
          <w:b/>
          <w:bCs/>
          <w:color w:val="000000" w:themeColor="text1"/>
          <w:sz w:val="24"/>
          <w:szCs w:val="24"/>
        </w:rPr>
      </w:pPr>
    </w:p>
    <w:p w:rsidR="009C569E" w:rsidRDefault="009C569E" w:rsidP="001F1ADB">
      <w:pPr>
        <w:tabs>
          <w:tab w:val="left" w:pos="1200"/>
        </w:tabs>
        <w:spacing w:line="276" w:lineRule="auto"/>
        <w:jc w:val="center"/>
        <w:rPr>
          <w:b/>
          <w:bCs/>
          <w:color w:val="000000" w:themeColor="text1"/>
          <w:sz w:val="24"/>
          <w:szCs w:val="24"/>
        </w:rPr>
      </w:pPr>
    </w:p>
    <w:p w:rsidR="009C569E" w:rsidRDefault="009C569E" w:rsidP="001F1ADB">
      <w:pPr>
        <w:tabs>
          <w:tab w:val="left" w:pos="1200"/>
        </w:tabs>
        <w:spacing w:line="276" w:lineRule="auto"/>
        <w:jc w:val="center"/>
        <w:rPr>
          <w:b/>
          <w:bCs/>
          <w:color w:val="000000" w:themeColor="text1"/>
          <w:sz w:val="24"/>
          <w:szCs w:val="24"/>
        </w:rPr>
      </w:pPr>
    </w:p>
    <w:p w:rsidR="00ED7C87" w:rsidRPr="002A1E07" w:rsidRDefault="00ED7C87" w:rsidP="001F1ADB">
      <w:pPr>
        <w:tabs>
          <w:tab w:val="left" w:pos="1200"/>
        </w:tabs>
        <w:spacing w:line="276" w:lineRule="auto"/>
        <w:jc w:val="center"/>
        <w:rPr>
          <w:b/>
          <w:bCs/>
          <w:color w:val="000000" w:themeColor="text1"/>
          <w:sz w:val="24"/>
          <w:szCs w:val="24"/>
        </w:rPr>
      </w:pPr>
      <w:r w:rsidRPr="002A1E07">
        <w:rPr>
          <w:b/>
          <w:bCs/>
          <w:color w:val="000000" w:themeColor="text1"/>
          <w:sz w:val="24"/>
          <w:szCs w:val="24"/>
        </w:rPr>
        <w:lastRenderedPageBreak/>
        <w:t>EDITAL</w:t>
      </w:r>
    </w:p>
    <w:p w:rsidR="00ED7C87" w:rsidRPr="002A1E07" w:rsidRDefault="00ED7C87" w:rsidP="001F1ADB">
      <w:pPr>
        <w:pStyle w:val="Ttulo2"/>
        <w:spacing w:line="276" w:lineRule="auto"/>
        <w:jc w:val="center"/>
        <w:rPr>
          <w:color w:val="000000" w:themeColor="text1"/>
          <w:szCs w:val="24"/>
        </w:rPr>
      </w:pPr>
      <w:r w:rsidRPr="002A1E07">
        <w:rPr>
          <w:color w:val="000000" w:themeColor="text1"/>
          <w:szCs w:val="24"/>
        </w:rPr>
        <w:t xml:space="preserve">PREGÃO PRESENCIAL </w:t>
      </w:r>
      <w:r w:rsidR="005C6A7C" w:rsidRPr="002A1E07">
        <w:rPr>
          <w:bCs/>
          <w:color w:val="000000" w:themeColor="text1"/>
          <w:szCs w:val="24"/>
        </w:rPr>
        <w:t>Nº</w:t>
      </w:r>
      <w:r w:rsidR="005C6A7C" w:rsidRPr="002A1E07">
        <w:rPr>
          <w:b w:val="0"/>
          <w:bCs/>
          <w:color w:val="000000" w:themeColor="text1"/>
          <w:szCs w:val="24"/>
        </w:rPr>
        <w:t xml:space="preserve"> </w:t>
      </w:r>
      <w:r w:rsidR="00CA7B78">
        <w:rPr>
          <w:b w:val="0"/>
          <w:bCs/>
          <w:color w:val="000000" w:themeColor="text1"/>
          <w:szCs w:val="24"/>
        </w:rPr>
        <w:t>033</w:t>
      </w:r>
      <w:r w:rsidR="005C6A7C" w:rsidRPr="002A1E07">
        <w:rPr>
          <w:bCs/>
          <w:color w:val="000000" w:themeColor="text1"/>
          <w:szCs w:val="24"/>
        </w:rPr>
        <w:t>/1</w:t>
      </w:r>
      <w:r w:rsidR="005C6A7C" w:rsidRPr="002A1E07">
        <w:rPr>
          <w:b w:val="0"/>
          <w:bCs/>
          <w:color w:val="000000" w:themeColor="text1"/>
          <w:szCs w:val="24"/>
        </w:rPr>
        <w:t>7</w:t>
      </w: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rPr>
        <w:t>ANEXO VII</w:t>
      </w:r>
    </w:p>
    <w:p w:rsidR="00ED7C87" w:rsidRPr="002A1E07" w:rsidRDefault="00ED7C87" w:rsidP="001F1ADB">
      <w:pPr>
        <w:spacing w:line="276" w:lineRule="auto"/>
        <w:jc w:val="center"/>
        <w:rPr>
          <w:b/>
          <w:bCs/>
          <w:color w:val="000000" w:themeColor="text1"/>
          <w:sz w:val="24"/>
          <w:szCs w:val="24"/>
        </w:rPr>
      </w:pPr>
      <w:r w:rsidRPr="002A1E07">
        <w:rPr>
          <w:b/>
          <w:bCs/>
          <w:color w:val="000000" w:themeColor="text1"/>
          <w:sz w:val="24"/>
          <w:szCs w:val="24"/>
          <w:u w:val="single"/>
        </w:rPr>
        <w:t>DECLARAÇÃO DE ATENDIMENTO AOS REQUISITOS DE HABILITAÇÃO</w:t>
      </w:r>
      <w:r w:rsidRPr="002A1E07">
        <w:rPr>
          <w:b/>
          <w:bCs/>
          <w:color w:val="000000" w:themeColor="text1"/>
          <w:sz w:val="24"/>
          <w:szCs w:val="24"/>
        </w:rPr>
        <w:t xml:space="preserve"> (modelo)</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rPr>
          <w:b/>
          <w:bCs/>
          <w:color w:val="000000" w:themeColor="text1"/>
          <w:sz w:val="24"/>
          <w:szCs w:val="24"/>
        </w:rPr>
      </w:pPr>
      <w:r w:rsidRPr="002A1E07">
        <w:rPr>
          <w:b/>
          <w:bCs/>
          <w:color w:val="000000" w:themeColor="text1"/>
          <w:sz w:val="24"/>
          <w:szCs w:val="24"/>
        </w:rPr>
        <w:t>Ref.: Pregão nº ___________</w:t>
      </w:r>
    </w:p>
    <w:p w:rsidR="00ED7C87" w:rsidRPr="002A1E07" w:rsidRDefault="00ED7C87" w:rsidP="001F1ADB">
      <w:pPr>
        <w:spacing w:line="276" w:lineRule="auto"/>
        <w:rPr>
          <w:b/>
          <w:bCs/>
          <w:color w:val="000000" w:themeColor="text1"/>
          <w:sz w:val="24"/>
          <w:szCs w:val="24"/>
        </w:rPr>
      </w:pPr>
    </w:p>
    <w:p w:rsidR="00ED7C87" w:rsidRPr="002A1E07" w:rsidRDefault="00ED7C87" w:rsidP="001F1ADB">
      <w:pPr>
        <w:spacing w:line="276" w:lineRule="auto"/>
        <w:jc w:val="both"/>
        <w:rPr>
          <w:bCs/>
          <w:color w:val="000000" w:themeColor="text1"/>
          <w:sz w:val="24"/>
          <w:szCs w:val="24"/>
        </w:rPr>
      </w:pPr>
      <w:r w:rsidRPr="002A1E07">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2A1E07" w:rsidRDefault="00ED7C87" w:rsidP="001F1ADB">
      <w:pPr>
        <w:spacing w:line="276" w:lineRule="auto"/>
        <w:jc w:val="both"/>
        <w:rPr>
          <w:bCs/>
          <w:color w:val="000000" w:themeColor="text1"/>
          <w:sz w:val="24"/>
          <w:szCs w:val="24"/>
        </w:rPr>
      </w:pPr>
    </w:p>
    <w:p w:rsidR="00ED7C87" w:rsidRPr="002A1E07" w:rsidRDefault="00ED7C87" w:rsidP="001F1ADB">
      <w:pPr>
        <w:spacing w:line="276" w:lineRule="auto"/>
        <w:jc w:val="both"/>
        <w:rPr>
          <w:bCs/>
          <w:color w:val="000000" w:themeColor="text1"/>
          <w:sz w:val="24"/>
          <w:szCs w:val="24"/>
        </w:rPr>
      </w:pPr>
      <w:r w:rsidRPr="002A1E07">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2A1E07" w:rsidRDefault="00ED7C87" w:rsidP="001F1ADB">
      <w:pPr>
        <w:spacing w:line="276" w:lineRule="auto"/>
        <w:jc w:val="both"/>
        <w:rPr>
          <w:bCs/>
          <w:color w:val="000000" w:themeColor="text1"/>
          <w:sz w:val="24"/>
          <w:szCs w:val="24"/>
        </w:rPr>
      </w:pPr>
    </w:p>
    <w:p w:rsidR="00ED7C87" w:rsidRPr="002A1E07" w:rsidRDefault="00ED7C87" w:rsidP="001F1ADB">
      <w:pPr>
        <w:spacing w:line="276" w:lineRule="auto"/>
        <w:jc w:val="both"/>
        <w:rPr>
          <w:bCs/>
          <w:color w:val="000000" w:themeColor="text1"/>
          <w:sz w:val="24"/>
          <w:szCs w:val="24"/>
        </w:rPr>
      </w:pPr>
    </w:p>
    <w:p w:rsidR="00ED7C87" w:rsidRPr="002A1E07" w:rsidRDefault="00ED7C87" w:rsidP="001F1ADB">
      <w:pPr>
        <w:spacing w:line="276" w:lineRule="auto"/>
        <w:jc w:val="center"/>
        <w:rPr>
          <w:bCs/>
          <w:color w:val="000000" w:themeColor="text1"/>
          <w:sz w:val="24"/>
          <w:szCs w:val="24"/>
        </w:rPr>
      </w:pPr>
    </w:p>
    <w:p w:rsidR="00ED7C87" w:rsidRPr="002A1E07" w:rsidRDefault="00ED7C87" w:rsidP="001F1ADB">
      <w:pPr>
        <w:spacing w:line="276" w:lineRule="auto"/>
        <w:jc w:val="center"/>
        <w:rPr>
          <w:bCs/>
          <w:color w:val="000000" w:themeColor="text1"/>
          <w:sz w:val="24"/>
          <w:szCs w:val="24"/>
        </w:rPr>
      </w:pPr>
      <w:r w:rsidRPr="002A1E07">
        <w:rPr>
          <w:bCs/>
          <w:color w:val="000000" w:themeColor="text1"/>
          <w:sz w:val="24"/>
          <w:szCs w:val="24"/>
        </w:rPr>
        <w:t>___________________________________</w:t>
      </w:r>
    </w:p>
    <w:p w:rsidR="00ED7C87" w:rsidRPr="002A1E07" w:rsidRDefault="00ED7C87" w:rsidP="001F1ADB">
      <w:pPr>
        <w:spacing w:line="276" w:lineRule="auto"/>
        <w:jc w:val="center"/>
        <w:rPr>
          <w:bCs/>
          <w:color w:val="000000" w:themeColor="text1"/>
          <w:sz w:val="24"/>
          <w:szCs w:val="24"/>
        </w:rPr>
      </w:pPr>
      <w:r w:rsidRPr="002A1E07">
        <w:rPr>
          <w:bCs/>
          <w:color w:val="000000" w:themeColor="text1"/>
          <w:sz w:val="24"/>
          <w:szCs w:val="24"/>
        </w:rPr>
        <w:t xml:space="preserve"> Local e data</w:t>
      </w:r>
    </w:p>
    <w:p w:rsidR="00ED7C87" w:rsidRPr="002A1E07" w:rsidRDefault="00ED7C87" w:rsidP="001F1ADB">
      <w:pPr>
        <w:spacing w:line="276" w:lineRule="auto"/>
        <w:jc w:val="center"/>
        <w:rPr>
          <w:bCs/>
          <w:color w:val="000000" w:themeColor="text1"/>
          <w:sz w:val="24"/>
          <w:szCs w:val="24"/>
        </w:rPr>
      </w:pPr>
    </w:p>
    <w:p w:rsidR="00ED7C87" w:rsidRPr="002A1E07" w:rsidRDefault="00ED7C87" w:rsidP="001F1ADB">
      <w:pPr>
        <w:spacing w:line="276" w:lineRule="auto"/>
        <w:jc w:val="center"/>
        <w:rPr>
          <w:bCs/>
          <w:color w:val="000000" w:themeColor="text1"/>
          <w:sz w:val="24"/>
          <w:szCs w:val="24"/>
        </w:rPr>
      </w:pPr>
      <w:r w:rsidRPr="002A1E07">
        <w:rPr>
          <w:bCs/>
          <w:color w:val="000000" w:themeColor="text1"/>
          <w:sz w:val="24"/>
          <w:szCs w:val="24"/>
        </w:rPr>
        <w:t>_____________________________________</w:t>
      </w:r>
    </w:p>
    <w:p w:rsidR="00ED7C87" w:rsidRPr="002A1E07" w:rsidRDefault="00ED7C87" w:rsidP="001F1ADB">
      <w:pPr>
        <w:spacing w:line="276" w:lineRule="auto"/>
        <w:jc w:val="center"/>
        <w:rPr>
          <w:bCs/>
          <w:color w:val="000000" w:themeColor="text1"/>
          <w:sz w:val="24"/>
          <w:szCs w:val="24"/>
        </w:rPr>
      </w:pPr>
      <w:r w:rsidRPr="002A1E07">
        <w:rPr>
          <w:bCs/>
          <w:color w:val="000000" w:themeColor="text1"/>
          <w:sz w:val="24"/>
          <w:szCs w:val="24"/>
        </w:rPr>
        <w:t>(Assinatura do representante legal)</w:t>
      </w:r>
    </w:p>
    <w:p w:rsidR="00ED7C87" w:rsidRPr="002A1E07" w:rsidRDefault="00ED7C87" w:rsidP="001F1ADB">
      <w:pPr>
        <w:spacing w:line="276" w:lineRule="auto"/>
        <w:jc w:val="center"/>
        <w:rPr>
          <w:bCs/>
          <w:color w:val="000000" w:themeColor="text1"/>
          <w:sz w:val="24"/>
          <w:szCs w:val="24"/>
        </w:rPr>
      </w:pPr>
    </w:p>
    <w:p w:rsidR="00ED7C87" w:rsidRPr="002A1E07" w:rsidRDefault="00ED7C87" w:rsidP="001F1ADB">
      <w:pPr>
        <w:spacing w:line="276" w:lineRule="auto"/>
        <w:jc w:val="both"/>
        <w:rPr>
          <w:b/>
          <w:bCs/>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b/>
          <w:bCs/>
          <w:color w:val="000000" w:themeColor="text1"/>
          <w:sz w:val="24"/>
          <w:szCs w:val="24"/>
        </w:rPr>
        <w:t xml:space="preserve">OBS: </w:t>
      </w:r>
      <w:r w:rsidRPr="002A1E07">
        <w:rPr>
          <w:bCs/>
          <w:color w:val="000000" w:themeColor="text1"/>
          <w:sz w:val="24"/>
          <w:szCs w:val="24"/>
        </w:rPr>
        <w:t>A</w:t>
      </w:r>
      <w:r w:rsidRPr="002A1E07">
        <w:rPr>
          <w:b/>
          <w:bCs/>
          <w:color w:val="000000" w:themeColor="text1"/>
          <w:sz w:val="24"/>
          <w:szCs w:val="24"/>
        </w:rPr>
        <w:t xml:space="preserve"> </w:t>
      </w:r>
      <w:r w:rsidRPr="002A1E07">
        <w:rPr>
          <w:bCs/>
          <w:color w:val="000000" w:themeColor="text1"/>
          <w:sz w:val="24"/>
          <w:szCs w:val="24"/>
        </w:rPr>
        <w:t xml:space="preserve">declaração em epígrafe deverá ser apresentada em papel timbrado da licitante e estar assinada pelo </w:t>
      </w:r>
      <w:r w:rsidRPr="002A1E07">
        <w:rPr>
          <w:color w:val="000000" w:themeColor="text1"/>
          <w:sz w:val="24"/>
          <w:szCs w:val="24"/>
        </w:rPr>
        <w:t>representante legal da empresa.</w:t>
      </w:r>
    </w:p>
    <w:p w:rsidR="00ED7C87" w:rsidRPr="002A1E07" w:rsidRDefault="00ED7C87" w:rsidP="001F1ADB">
      <w:pPr>
        <w:spacing w:line="276" w:lineRule="auto"/>
        <w:jc w:val="both"/>
        <w:rPr>
          <w:b/>
          <w:color w:val="000000" w:themeColor="text1"/>
          <w:sz w:val="24"/>
          <w:szCs w:val="24"/>
        </w:rPr>
      </w:pPr>
      <w:r w:rsidRPr="002A1E07">
        <w:rPr>
          <w:b/>
          <w:color w:val="000000" w:themeColor="text1"/>
          <w:sz w:val="24"/>
          <w:szCs w:val="24"/>
        </w:rPr>
        <w:t>Esta Declaração NÃO deverá ser colocada dentro dos envelopes.</w:t>
      </w:r>
    </w:p>
    <w:p w:rsidR="00ED7C87" w:rsidRPr="002A1E07" w:rsidRDefault="00ED7C87" w:rsidP="001F1ADB">
      <w:pPr>
        <w:pStyle w:val="Cabealho"/>
        <w:tabs>
          <w:tab w:val="clear" w:pos="4419"/>
          <w:tab w:val="clear" w:pos="8838"/>
        </w:tabs>
        <w:spacing w:line="276" w:lineRule="auto"/>
        <w:jc w:val="both"/>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9916EC" w:rsidRPr="002A1E07" w:rsidRDefault="009916EC" w:rsidP="001F1ADB">
      <w:pPr>
        <w:spacing w:line="276" w:lineRule="auto"/>
        <w:rPr>
          <w:color w:val="000000" w:themeColor="text1"/>
          <w:sz w:val="24"/>
          <w:szCs w:val="24"/>
        </w:rPr>
      </w:pPr>
    </w:p>
    <w:p w:rsidR="009916EC" w:rsidRPr="002A1E07" w:rsidRDefault="009916EC" w:rsidP="001F1ADB">
      <w:pPr>
        <w:spacing w:line="276" w:lineRule="auto"/>
        <w:rPr>
          <w:color w:val="000000" w:themeColor="text1"/>
          <w:sz w:val="24"/>
          <w:szCs w:val="24"/>
        </w:rPr>
      </w:pPr>
    </w:p>
    <w:p w:rsidR="009916EC" w:rsidRPr="002A1E07" w:rsidRDefault="009916EC"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rPr>
          <w:color w:val="000000" w:themeColor="text1"/>
          <w:sz w:val="24"/>
          <w:szCs w:val="24"/>
        </w:rPr>
      </w:pPr>
    </w:p>
    <w:p w:rsidR="001935AC" w:rsidRPr="002A1E07" w:rsidRDefault="001935AC" w:rsidP="001F1ADB">
      <w:pPr>
        <w:spacing w:line="276" w:lineRule="auto"/>
        <w:rPr>
          <w:color w:val="000000" w:themeColor="text1"/>
          <w:sz w:val="24"/>
          <w:szCs w:val="24"/>
        </w:rPr>
      </w:pPr>
    </w:p>
    <w:p w:rsidR="009C569E" w:rsidRDefault="009C569E" w:rsidP="001F1ADB">
      <w:pPr>
        <w:spacing w:line="276" w:lineRule="auto"/>
        <w:jc w:val="center"/>
        <w:rPr>
          <w:b/>
          <w:color w:val="000000" w:themeColor="text1"/>
          <w:sz w:val="24"/>
          <w:szCs w:val="24"/>
        </w:rPr>
      </w:pPr>
    </w:p>
    <w:p w:rsidR="009C569E" w:rsidRDefault="009C569E" w:rsidP="001F1ADB">
      <w:pPr>
        <w:spacing w:line="276" w:lineRule="auto"/>
        <w:jc w:val="center"/>
        <w:rPr>
          <w:b/>
          <w:color w:val="000000" w:themeColor="text1"/>
          <w:sz w:val="24"/>
          <w:szCs w:val="24"/>
        </w:rPr>
      </w:pPr>
    </w:p>
    <w:p w:rsidR="009C569E" w:rsidRDefault="009C569E" w:rsidP="001F1ADB">
      <w:pPr>
        <w:spacing w:line="276" w:lineRule="auto"/>
        <w:jc w:val="center"/>
        <w:rPr>
          <w:b/>
          <w:color w:val="000000" w:themeColor="text1"/>
          <w:sz w:val="24"/>
          <w:szCs w:val="24"/>
        </w:rPr>
      </w:pPr>
    </w:p>
    <w:p w:rsidR="00ED7C87" w:rsidRPr="002A1E07" w:rsidRDefault="00ED7C87" w:rsidP="001F1ADB">
      <w:pPr>
        <w:spacing w:line="276" w:lineRule="auto"/>
        <w:jc w:val="center"/>
        <w:rPr>
          <w:b/>
          <w:color w:val="000000" w:themeColor="text1"/>
          <w:sz w:val="24"/>
          <w:szCs w:val="24"/>
        </w:rPr>
      </w:pPr>
      <w:r w:rsidRPr="002A1E07">
        <w:rPr>
          <w:b/>
          <w:color w:val="000000" w:themeColor="text1"/>
          <w:sz w:val="24"/>
          <w:szCs w:val="24"/>
        </w:rPr>
        <w:lastRenderedPageBreak/>
        <w:t xml:space="preserve">EDITAL </w:t>
      </w:r>
    </w:p>
    <w:p w:rsidR="00ED7C87" w:rsidRPr="002A1E07" w:rsidRDefault="00ED7C87" w:rsidP="001F1ADB">
      <w:pPr>
        <w:spacing w:line="276" w:lineRule="auto"/>
        <w:jc w:val="center"/>
        <w:rPr>
          <w:b/>
          <w:color w:val="000000" w:themeColor="text1"/>
          <w:sz w:val="24"/>
          <w:szCs w:val="24"/>
        </w:rPr>
      </w:pPr>
      <w:r w:rsidRPr="002A1E07">
        <w:rPr>
          <w:b/>
          <w:color w:val="000000" w:themeColor="text1"/>
          <w:sz w:val="24"/>
          <w:szCs w:val="24"/>
        </w:rPr>
        <w:t xml:space="preserve">PREGÃO PRESENCIAL Nº </w:t>
      </w:r>
      <w:r w:rsidR="005C6A7C" w:rsidRPr="002A1E07">
        <w:rPr>
          <w:b/>
          <w:bCs/>
          <w:color w:val="000000" w:themeColor="text1"/>
          <w:sz w:val="24"/>
          <w:szCs w:val="24"/>
        </w:rPr>
        <w:t xml:space="preserve">Nº </w:t>
      </w:r>
      <w:r w:rsidR="00CA7B78">
        <w:rPr>
          <w:b/>
          <w:bCs/>
          <w:color w:val="000000" w:themeColor="text1"/>
          <w:sz w:val="24"/>
          <w:szCs w:val="24"/>
        </w:rPr>
        <w:t>033</w:t>
      </w:r>
      <w:r w:rsidR="005C6A7C" w:rsidRPr="002A1E07">
        <w:rPr>
          <w:b/>
          <w:bCs/>
          <w:color w:val="000000" w:themeColor="text1"/>
          <w:sz w:val="24"/>
          <w:szCs w:val="24"/>
        </w:rPr>
        <w:t>/17</w:t>
      </w:r>
    </w:p>
    <w:p w:rsidR="00ED7C87" w:rsidRPr="002A1E07" w:rsidRDefault="00ED7C87" w:rsidP="001F1ADB">
      <w:pPr>
        <w:spacing w:line="276" w:lineRule="auto"/>
        <w:jc w:val="center"/>
        <w:rPr>
          <w:color w:val="000000" w:themeColor="text1"/>
          <w:sz w:val="24"/>
          <w:szCs w:val="24"/>
        </w:rPr>
      </w:pPr>
      <w:r w:rsidRPr="002A1E07">
        <w:rPr>
          <w:color w:val="000000" w:themeColor="text1"/>
          <w:sz w:val="24"/>
          <w:szCs w:val="24"/>
        </w:rPr>
        <w:t xml:space="preserve"> </w:t>
      </w:r>
    </w:p>
    <w:p w:rsidR="00ED7C87" w:rsidRPr="002A1E07" w:rsidRDefault="00ED7C87" w:rsidP="001F1ADB">
      <w:pPr>
        <w:pStyle w:val="Ttulo9"/>
        <w:spacing w:line="276" w:lineRule="auto"/>
        <w:rPr>
          <w:color w:val="000000" w:themeColor="text1"/>
          <w:szCs w:val="24"/>
        </w:rPr>
      </w:pPr>
      <w:r w:rsidRPr="002A1E07">
        <w:rPr>
          <w:color w:val="000000" w:themeColor="text1"/>
          <w:szCs w:val="24"/>
        </w:rPr>
        <w:t>ANEXO VIII</w:t>
      </w: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pStyle w:val="Ttulo9"/>
        <w:spacing w:line="276" w:lineRule="auto"/>
        <w:rPr>
          <w:color w:val="000000" w:themeColor="text1"/>
          <w:szCs w:val="24"/>
        </w:rPr>
      </w:pPr>
      <w:r w:rsidRPr="002A1E07">
        <w:rPr>
          <w:color w:val="000000" w:themeColor="text1"/>
          <w:szCs w:val="24"/>
        </w:rPr>
        <w:t>DECLARAÇÃO DE IDONEIDADE</w:t>
      </w:r>
    </w:p>
    <w:p w:rsidR="00ED7C87" w:rsidRPr="002A1E07" w:rsidRDefault="00ED7C87" w:rsidP="001F1ADB">
      <w:pPr>
        <w:spacing w:line="276" w:lineRule="auto"/>
        <w:jc w:val="center"/>
        <w:rPr>
          <w:color w:val="000000" w:themeColor="text1"/>
          <w:sz w:val="24"/>
          <w:szCs w:val="24"/>
        </w:rPr>
      </w:pPr>
    </w:p>
    <w:p w:rsidR="00ED7C87" w:rsidRPr="002A1E07" w:rsidRDefault="00ED7C87" w:rsidP="001F1ADB">
      <w:pPr>
        <w:spacing w:line="276" w:lineRule="auto"/>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Local      e       data</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________________________________________</w:t>
      </w: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Assinatura do representante legal</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carimbo CNPJ</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 xml:space="preserve">Observações: </w:t>
      </w:r>
    </w:p>
    <w:p w:rsidR="00ED7C87" w:rsidRPr="002A1E07" w:rsidRDefault="00ED7C87" w:rsidP="001F1ADB">
      <w:pPr>
        <w:spacing w:line="276" w:lineRule="auto"/>
        <w:jc w:val="both"/>
        <w:rPr>
          <w:color w:val="000000" w:themeColor="text1"/>
          <w:sz w:val="24"/>
          <w:szCs w:val="24"/>
        </w:rPr>
      </w:pPr>
    </w:p>
    <w:p w:rsidR="00ED7C87" w:rsidRPr="002A1E07" w:rsidRDefault="00ED7C87" w:rsidP="001F1ADB">
      <w:pPr>
        <w:spacing w:line="276" w:lineRule="auto"/>
        <w:jc w:val="both"/>
        <w:rPr>
          <w:color w:val="000000" w:themeColor="text1"/>
          <w:sz w:val="24"/>
          <w:szCs w:val="24"/>
        </w:rPr>
      </w:pPr>
      <w:r w:rsidRPr="002A1E07">
        <w:rPr>
          <w:color w:val="000000" w:themeColor="text1"/>
          <w:sz w:val="24"/>
          <w:szCs w:val="24"/>
        </w:rPr>
        <w:t xml:space="preserve">1 - Esta carta deverá ser confeccionada em papel timbrado da empresa. </w:t>
      </w:r>
    </w:p>
    <w:p w:rsidR="00D66E4B" w:rsidRPr="002A1E07" w:rsidRDefault="00D66E4B">
      <w:pPr>
        <w:spacing w:line="276" w:lineRule="auto"/>
        <w:jc w:val="both"/>
        <w:rPr>
          <w:color w:val="000000" w:themeColor="text1"/>
          <w:sz w:val="24"/>
          <w:szCs w:val="24"/>
        </w:rPr>
      </w:pPr>
    </w:p>
    <w:sectPr w:rsidR="00D66E4B" w:rsidRPr="002A1E07" w:rsidSect="001935AC">
      <w:headerReference w:type="default" r:id="rId11"/>
      <w:footerReference w:type="default" r:id="rId12"/>
      <w:type w:val="continuous"/>
      <w:pgSz w:w="11907" w:h="16840" w:code="9"/>
      <w:pgMar w:top="634" w:right="851" w:bottom="1418" w:left="1701"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FA7" w:rsidRDefault="00C26FA7">
      <w:r>
        <w:separator/>
      </w:r>
    </w:p>
  </w:endnote>
  <w:endnote w:type="continuationSeparator" w:id="1">
    <w:p w:rsidR="00C26FA7" w:rsidRDefault="00C26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30279D" w:rsidRDefault="0030279D" w:rsidP="00ED7C87">
        <w:pPr>
          <w:pStyle w:val="Rodap"/>
          <w:jc w:val="right"/>
        </w:pPr>
        <w:r>
          <w:t>[</w:t>
        </w:r>
        <w:fldSimple w:instr=" PAGE   \* MERGEFORMAT ">
          <w:r w:rsidR="00CA7B78">
            <w:rPr>
              <w:noProof/>
            </w:rPr>
            <w:t>43</w:t>
          </w:r>
        </w:fldSimple>
        <w:r>
          <w:t>]</w:t>
        </w:r>
      </w:p>
    </w:sdtContent>
  </w:sdt>
  <w:p w:rsidR="0030279D" w:rsidRDefault="003027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FA7" w:rsidRDefault="00C26FA7">
      <w:r>
        <w:separator/>
      </w:r>
    </w:p>
  </w:footnote>
  <w:footnote w:type="continuationSeparator" w:id="1">
    <w:p w:rsidR="00C26FA7" w:rsidRDefault="00C26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9D" w:rsidRDefault="0030279D">
    <w:pPr>
      <w:pStyle w:val="Cabealho"/>
    </w:pPr>
    <w:r>
      <w:rPr>
        <w:noProof/>
      </w:rPr>
      <w:drawing>
        <wp:anchor distT="0" distB="0" distL="114300" distR="114300" simplePos="0" relativeHeight="251656192" behindDoc="0" locked="0" layoutInCell="1" allowOverlap="1">
          <wp:simplePos x="0" y="0"/>
          <wp:positionH relativeFrom="column">
            <wp:posOffset>-140335</wp:posOffset>
          </wp:positionH>
          <wp:positionV relativeFrom="paragraph">
            <wp:posOffset>-180340</wp:posOffset>
          </wp:positionV>
          <wp:extent cx="1121410" cy="123317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21410" cy="1233170"/>
                  </a:xfrm>
                  <a:prstGeom prst="rect">
                    <a:avLst/>
                  </a:prstGeom>
                  <a:noFill/>
                  <a:ln w="9525">
                    <a:noFill/>
                    <a:miter lim="800000"/>
                    <a:headEnd/>
                    <a:tailEnd/>
                  </a:ln>
                </pic:spPr>
              </pic:pic>
            </a:graphicData>
          </a:graphic>
        </wp:anchor>
      </w:drawing>
    </w:r>
  </w:p>
  <w:p w:rsidR="0030279D" w:rsidRDefault="0030279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0279D" w:rsidRPr="002A1E07" w:rsidRDefault="0030279D" w:rsidP="002A1E07">
                <w:pPr>
                  <w:rPr>
                    <w:b/>
                    <w:sz w:val="24"/>
                  </w:rPr>
                </w:pPr>
                <w:r>
                  <w:rPr>
                    <w:b/>
                    <w:sz w:val="24"/>
                  </w:rPr>
                  <w:t xml:space="preserve">        </w:t>
                </w:r>
                <w:r w:rsidRPr="002A1E07">
                  <w:rPr>
                    <w:b/>
                    <w:sz w:val="24"/>
                  </w:rPr>
                  <w:t>GOVERNO DO ESTADO DO RIO DE JANEIRO</w:t>
                </w:r>
              </w:p>
              <w:p w:rsidR="0030279D" w:rsidRPr="002A1E07" w:rsidRDefault="0030279D" w:rsidP="002A1E07">
                <w:pPr>
                  <w:pStyle w:val="Ttulo4"/>
                  <w:jc w:val="left"/>
                  <w:rPr>
                    <w:sz w:val="22"/>
                  </w:rPr>
                </w:pPr>
                <w:r>
                  <w:rPr>
                    <w:sz w:val="22"/>
                  </w:rPr>
                  <w:t xml:space="preserve">         </w:t>
                </w:r>
                <w:r w:rsidRPr="002A1E07">
                  <w:rPr>
                    <w:sz w:val="22"/>
                  </w:rPr>
                  <w:t>Prefeitura Municipal de Bom Jardim</w:t>
                </w:r>
              </w:p>
              <w:p w:rsidR="0030279D" w:rsidRPr="002A1E07" w:rsidRDefault="0030279D" w:rsidP="002A1E07">
                <w:pPr>
                  <w:rPr>
                    <w:b/>
                    <w:sz w:val="20"/>
                  </w:rPr>
                </w:pPr>
                <w:r>
                  <w:rPr>
                    <w:b/>
                    <w:sz w:val="20"/>
                  </w:rPr>
                  <w:t xml:space="preserve">          </w:t>
                </w:r>
                <w:r w:rsidRPr="002A1E07">
                  <w:rPr>
                    <w:b/>
                    <w:sz w:val="20"/>
                  </w:rPr>
                  <w:t>Comissão Permanente de Licitações e Compras</w:t>
                </w:r>
              </w:p>
            </w:txbxContent>
          </v:textbox>
        </v:shape>
      </w:pict>
    </w:r>
  </w:p>
  <w:p w:rsidR="0030279D" w:rsidRDefault="0030279D">
    <w:pPr>
      <w:pStyle w:val="Cabealho"/>
    </w:pPr>
  </w:p>
  <w:p w:rsidR="0030279D" w:rsidRDefault="0030279D">
    <w:pPr>
      <w:pStyle w:val="Cabealho"/>
    </w:pPr>
  </w:p>
  <w:p w:rsidR="0030279D" w:rsidRDefault="003027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16BA210D"/>
    <w:multiLevelType w:val="hybridMultilevel"/>
    <w:tmpl w:val="3CA0545C"/>
    <w:lvl w:ilvl="0" w:tplc="0B5C2246">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2B0E614B"/>
    <w:multiLevelType w:val="hybridMultilevel"/>
    <w:tmpl w:val="90220D6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DE853A5"/>
    <w:multiLevelType w:val="hybridMultilevel"/>
    <w:tmpl w:val="32AEC0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43B82BAD"/>
    <w:multiLevelType w:val="hybridMultilevel"/>
    <w:tmpl w:val="B240B47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486B7BC5"/>
    <w:multiLevelType w:val="hybridMultilevel"/>
    <w:tmpl w:val="2AF082BC"/>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9">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BF7083"/>
    <w:multiLevelType w:val="hybridMultilevel"/>
    <w:tmpl w:val="672A3B2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4">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0">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3">
    <w:nsid w:val="61FE2194"/>
    <w:multiLevelType w:val="hybridMultilevel"/>
    <w:tmpl w:val="DE526FD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5">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nsid w:val="79993112"/>
    <w:multiLevelType w:val="hybridMultilevel"/>
    <w:tmpl w:val="5D38B4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51"/>
  </w:num>
  <w:num w:numId="2">
    <w:abstractNumId w:val="10"/>
  </w:num>
  <w:num w:numId="3">
    <w:abstractNumId w:val="3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1"/>
    <w:lvlOverride w:ilvl="0">
      <w:lvl w:ilvl="0">
        <w:numFmt w:val="lowerLetter"/>
        <w:lvlText w:val="%1."/>
        <w:lvlJc w:val="left"/>
      </w:lvl>
    </w:lvlOverride>
  </w:num>
  <w:num w:numId="7">
    <w:abstractNumId w:val="11"/>
  </w:num>
  <w:num w:numId="8">
    <w:abstractNumId w:val="14"/>
  </w:num>
  <w:num w:numId="9">
    <w:abstractNumId w:val="33"/>
  </w:num>
  <w:num w:numId="10">
    <w:abstractNumId w:val="26"/>
  </w:num>
  <w:num w:numId="11">
    <w:abstractNumId w:val="30"/>
  </w:num>
  <w:num w:numId="12">
    <w:abstractNumId w:val="34"/>
  </w:num>
  <w:num w:numId="13">
    <w:abstractNumId w:val="29"/>
  </w:num>
  <w:num w:numId="14">
    <w:abstractNumId w:val="19"/>
  </w:num>
  <w:num w:numId="15">
    <w:abstractNumId w:val="48"/>
  </w:num>
  <w:num w:numId="16">
    <w:abstractNumId w:val="9"/>
  </w:num>
  <w:num w:numId="17">
    <w:abstractNumId w:val="41"/>
  </w:num>
  <w:num w:numId="18">
    <w:abstractNumId w:val="18"/>
  </w:num>
  <w:num w:numId="19">
    <w:abstractNumId w:val="36"/>
  </w:num>
  <w:num w:numId="20">
    <w:abstractNumId w:val="25"/>
  </w:num>
  <w:num w:numId="21">
    <w:abstractNumId w:val="23"/>
  </w:num>
  <w:num w:numId="22">
    <w:abstractNumId w:val="46"/>
  </w:num>
  <w:num w:numId="23">
    <w:abstractNumId w:val="22"/>
  </w:num>
  <w:num w:numId="24">
    <w:abstractNumId w:val="49"/>
  </w:num>
  <w:num w:numId="25">
    <w:abstractNumId w:val="8"/>
  </w:num>
  <w:num w:numId="26">
    <w:abstractNumId w:val="45"/>
  </w:num>
  <w:num w:numId="27">
    <w:abstractNumId w:val="20"/>
  </w:num>
  <w:num w:numId="28">
    <w:abstractNumId w:val="15"/>
  </w:num>
  <w:num w:numId="29">
    <w:abstractNumId w:val="40"/>
  </w:num>
  <w:num w:numId="30">
    <w:abstractNumId w:val="13"/>
  </w:num>
  <w:num w:numId="31">
    <w:abstractNumId w:val="44"/>
  </w:num>
  <w:num w:numId="32">
    <w:abstractNumId w:val="39"/>
  </w:num>
  <w:num w:numId="33">
    <w:abstractNumId w:val="28"/>
  </w:num>
  <w:num w:numId="34">
    <w:abstractNumId w:val="47"/>
  </w:num>
  <w:num w:numId="35">
    <w:abstractNumId w:val="37"/>
  </w:num>
  <w:num w:numId="36">
    <w:abstractNumId w:val="38"/>
  </w:num>
  <w:num w:numId="37">
    <w:abstractNumId w:val="21"/>
  </w:num>
  <w:num w:numId="38">
    <w:abstractNumId w:val="0"/>
  </w:num>
  <w:num w:numId="39">
    <w:abstractNumId w:val="1"/>
  </w:num>
  <w:num w:numId="40">
    <w:abstractNumId w:val="2"/>
  </w:num>
  <w:num w:numId="41">
    <w:abstractNumId w:val="3"/>
  </w:num>
  <w:num w:numId="42">
    <w:abstractNumId w:val="4"/>
  </w:num>
  <w:num w:numId="43">
    <w:abstractNumId w:val="50"/>
  </w:num>
  <w:num w:numId="44">
    <w:abstractNumId w:val="24"/>
  </w:num>
  <w:num w:numId="45">
    <w:abstractNumId w:val="17"/>
  </w:num>
  <w:num w:numId="46">
    <w:abstractNumId w:val="43"/>
  </w:num>
  <w:num w:numId="47">
    <w:abstractNumId w:val="12"/>
  </w:num>
  <w:num w:numId="48">
    <w:abstractNumId w:val="16"/>
  </w:num>
  <w:num w:numId="49">
    <w:abstractNumId w:val="32"/>
  </w:num>
  <w:num w:numId="5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54274"/>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22AE"/>
    <w:rsid w:val="00065B86"/>
    <w:rsid w:val="00066DC7"/>
    <w:rsid w:val="00070113"/>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2A3"/>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1E07"/>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1863"/>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279D"/>
    <w:rsid w:val="003032FE"/>
    <w:rsid w:val="00304B24"/>
    <w:rsid w:val="0030685C"/>
    <w:rsid w:val="00310613"/>
    <w:rsid w:val="00311467"/>
    <w:rsid w:val="003129AC"/>
    <w:rsid w:val="00313D3D"/>
    <w:rsid w:val="00325EEA"/>
    <w:rsid w:val="003273CF"/>
    <w:rsid w:val="00330794"/>
    <w:rsid w:val="00332A2E"/>
    <w:rsid w:val="00335091"/>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1EEA"/>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5701"/>
    <w:rsid w:val="007C6983"/>
    <w:rsid w:val="007D0881"/>
    <w:rsid w:val="007D0FE0"/>
    <w:rsid w:val="007D1D72"/>
    <w:rsid w:val="007D3F3F"/>
    <w:rsid w:val="007D44BC"/>
    <w:rsid w:val="007D5A3D"/>
    <w:rsid w:val="007E08A2"/>
    <w:rsid w:val="007E1F8B"/>
    <w:rsid w:val="007E369E"/>
    <w:rsid w:val="007E58D2"/>
    <w:rsid w:val="007F08F2"/>
    <w:rsid w:val="007F3D7D"/>
    <w:rsid w:val="007F72DE"/>
    <w:rsid w:val="008007B1"/>
    <w:rsid w:val="008029F8"/>
    <w:rsid w:val="008068F7"/>
    <w:rsid w:val="008071D9"/>
    <w:rsid w:val="00807EA9"/>
    <w:rsid w:val="0081429C"/>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16EC"/>
    <w:rsid w:val="0099294C"/>
    <w:rsid w:val="009973CD"/>
    <w:rsid w:val="0099797D"/>
    <w:rsid w:val="009A002D"/>
    <w:rsid w:val="009A06D0"/>
    <w:rsid w:val="009A18B3"/>
    <w:rsid w:val="009A1DBD"/>
    <w:rsid w:val="009A22E1"/>
    <w:rsid w:val="009A2FB9"/>
    <w:rsid w:val="009A4623"/>
    <w:rsid w:val="009B3133"/>
    <w:rsid w:val="009B31B8"/>
    <w:rsid w:val="009B39F6"/>
    <w:rsid w:val="009B63D0"/>
    <w:rsid w:val="009C2D8D"/>
    <w:rsid w:val="009C2E2D"/>
    <w:rsid w:val="009C371E"/>
    <w:rsid w:val="009C569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7111"/>
    <w:rsid w:val="00B07D33"/>
    <w:rsid w:val="00B10246"/>
    <w:rsid w:val="00B10AD2"/>
    <w:rsid w:val="00B12CEE"/>
    <w:rsid w:val="00B14766"/>
    <w:rsid w:val="00B15C66"/>
    <w:rsid w:val="00B15F12"/>
    <w:rsid w:val="00B163C2"/>
    <w:rsid w:val="00B23A19"/>
    <w:rsid w:val="00B23CAE"/>
    <w:rsid w:val="00B26598"/>
    <w:rsid w:val="00B26F39"/>
    <w:rsid w:val="00B27C97"/>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3A4F"/>
    <w:rsid w:val="00B73C72"/>
    <w:rsid w:val="00B74DE5"/>
    <w:rsid w:val="00B750A7"/>
    <w:rsid w:val="00B767DC"/>
    <w:rsid w:val="00B76F3B"/>
    <w:rsid w:val="00B82700"/>
    <w:rsid w:val="00B83FA4"/>
    <w:rsid w:val="00B846B6"/>
    <w:rsid w:val="00B87D2A"/>
    <w:rsid w:val="00B93C2D"/>
    <w:rsid w:val="00B96A60"/>
    <w:rsid w:val="00BA322B"/>
    <w:rsid w:val="00BA4D4B"/>
    <w:rsid w:val="00BA5362"/>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10CB5"/>
    <w:rsid w:val="00C11E8A"/>
    <w:rsid w:val="00C12D3A"/>
    <w:rsid w:val="00C1531C"/>
    <w:rsid w:val="00C16E9C"/>
    <w:rsid w:val="00C17188"/>
    <w:rsid w:val="00C24905"/>
    <w:rsid w:val="00C24BEB"/>
    <w:rsid w:val="00C25FD4"/>
    <w:rsid w:val="00C26FA7"/>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6261"/>
    <w:rsid w:val="00C67B81"/>
    <w:rsid w:val="00C71727"/>
    <w:rsid w:val="00C71790"/>
    <w:rsid w:val="00C737B4"/>
    <w:rsid w:val="00C83802"/>
    <w:rsid w:val="00C8489A"/>
    <w:rsid w:val="00C8648F"/>
    <w:rsid w:val="00C94B70"/>
    <w:rsid w:val="00C94FD7"/>
    <w:rsid w:val="00C97EF8"/>
    <w:rsid w:val="00CA235E"/>
    <w:rsid w:val="00CA37B4"/>
    <w:rsid w:val="00CA5C52"/>
    <w:rsid w:val="00CA7457"/>
    <w:rsid w:val="00CA7B78"/>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2B8D"/>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F07F1"/>
    <w:rsid w:val="00DF08FA"/>
    <w:rsid w:val="00DF155F"/>
    <w:rsid w:val="00DF2765"/>
    <w:rsid w:val="00DF4330"/>
    <w:rsid w:val="00DF767A"/>
    <w:rsid w:val="00E01B60"/>
    <w:rsid w:val="00E0258A"/>
    <w:rsid w:val="00E04F58"/>
    <w:rsid w:val="00E064CF"/>
    <w:rsid w:val="00E1100A"/>
    <w:rsid w:val="00E11160"/>
    <w:rsid w:val="00E11BE3"/>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56D00"/>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219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D52B8D"/>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A761-90DE-44E7-A106-AC2160FC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18</TotalTime>
  <Pages>44</Pages>
  <Words>13246</Words>
  <Characters>71530</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84607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2017-02-10T13:41:00Z</cp:lastPrinted>
  <dcterms:created xsi:type="dcterms:W3CDTF">2017-04-24T13:58:00Z</dcterms:created>
  <dcterms:modified xsi:type="dcterms:W3CDTF">2017-04-24T13:58:00Z</dcterms:modified>
</cp:coreProperties>
</file>